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1A5F" w14:textId="77777777" w:rsidR="00730587" w:rsidRDefault="000B7ABA" w:rsidP="00410E17">
      <w:pPr>
        <w:pStyle w:val="a5"/>
        <w:jc w:val="center"/>
      </w:pPr>
      <w:bookmarkStart w:id="0" w:name="Политика_конфиденциальности_"/>
      <w:bookmarkEnd w:id="0"/>
      <w:r>
        <w:rPr>
          <w:color w:val="292521"/>
        </w:rPr>
        <w:t>Политика</w:t>
      </w:r>
      <w:r>
        <w:rPr>
          <w:color w:val="292521"/>
          <w:spacing w:val="-23"/>
        </w:rPr>
        <w:t xml:space="preserve"> </w:t>
      </w:r>
      <w:r>
        <w:rPr>
          <w:color w:val="292521"/>
          <w:spacing w:val="-2"/>
        </w:rPr>
        <w:t xml:space="preserve">конфиденциальности </w:t>
      </w:r>
      <w:proofErr w:type="spellStart"/>
      <w:r>
        <w:rPr>
          <w:color w:val="292521"/>
          <w:spacing w:val="-2"/>
          <w:lang w:val="en-US"/>
        </w:rPr>
        <w:t>Arvessa</w:t>
      </w:r>
      <w:bookmarkStart w:id="1" w:name="Содержание_"/>
      <w:bookmarkEnd w:id="1"/>
      <w:proofErr w:type="spellEnd"/>
    </w:p>
    <w:p w14:paraId="14026C68" w14:textId="77777777" w:rsidR="00730587" w:rsidRDefault="00730587">
      <w:pPr>
        <w:pStyle w:val="af4"/>
      </w:pPr>
    </w:p>
    <w:p w14:paraId="3C05869B" w14:textId="77777777" w:rsidR="00730587" w:rsidRDefault="00730587">
      <w:pPr>
        <w:pStyle w:val="af4"/>
      </w:pPr>
    </w:p>
    <w:p w14:paraId="3B09C452" w14:textId="77777777" w:rsidR="00730587" w:rsidRDefault="00730587">
      <w:pPr>
        <w:pStyle w:val="af4"/>
        <w:spacing w:before="23"/>
      </w:pPr>
    </w:p>
    <w:p w14:paraId="00BD59BB" w14:textId="77777777" w:rsidR="00730587" w:rsidRDefault="000B7ABA">
      <w:pPr>
        <w:pStyle w:val="21"/>
        <w:numPr>
          <w:ilvl w:val="0"/>
          <w:numId w:val="3"/>
        </w:numPr>
        <w:tabs>
          <w:tab w:val="left" w:pos="376"/>
        </w:tabs>
        <w:ind w:left="376" w:hanging="353"/>
      </w:pPr>
      <w:r>
        <w:rPr>
          <w:color w:val="292521"/>
        </w:rPr>
        <w:t>Общие</w:t>
      </w:r>
      <w:r>
        <w:rPr>
          <w:color w:val="292521"/>
          <w:spacing w:val="-5"/>
        </w:rPr>
        <w:t xml:space="preserve"> </w:t>
      </w:r>
      <w:r>
        <w:rPr>
          <w:color w:val="292521"/>
          <w:spacing w:val="-2"/>
        </w:rPr>
        <w:t>положения</w:t>
      </w:r>
    </w:p>
    <w:p w14:paraId="7B280989" w14:textId="77777777" w:rsidR="00730587" w:rsidRDefault="000B7ABA">
      <w:pPr>
        <w:pStyle w:val="af4"/>
        <w:spacing w:before="361" w:line="319" w:lineRule="auto"/>
        <w:ind w:left="23" w:right="36"/>
        <w:jc w:val="both"/>
      </w:pPr>
      <w:r>
        <w:rPr>
          <w:color w:val="292521"/>
        </w:rPr>
        <w:t>ООО «Партнеры» («</w:t>
      </w:r>
      <w:r>
        <w:rPr>
          <w:b/>
          <w:color w:val="292521"/>
        </w:rPr>
        <w:t>компания</w:t>
      </w:r>
      <w:r>
        <w:rPr>
          <w:color w:val="292521"/>
        </w:rPr>
        <w:t>», или «</w:t>
      </w:r>
      <w:r>
        <w:rPr>
          <w:b/>
          <w:color w:val="292521"/>
        </w:rPr>
        <w:t>мы</w:t>
      </w:r>
      <w:r>
        <w:rPr>
          <w:color w:val="292521"/>
        </w:rPr>
        <w:t xml:space="preserve">») обрабатывает и защищает персональные данные пользователей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 – всех, кто обращается к нашему сайту и боту в Телеграм, а также связывается с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Компанией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по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номерам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телефона,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указанным на сайте («</w:t>
      </w:r>
      <w:r>
        <w:rPr>
          <w:b/>
          <w:color w:val="292521"/>
        </w:rPr>
        <w:t>пользователи</w:t>
      </w:r>
      <w:r>
        <w:rPr>
          <w:color w:val="292521"/>
        </w:rPr>
        <w:t>», или «</w:t>
      </w:r>
      <w:r>
        <w:rPr>
          <w:b/>
          <w:color w:val="292521"/>
        </w:rPr>
        <w:t>вы</w:t>
      </w:r>
      <w:r>
        <w:rPr>
          <w:color w:val="292521"/>
        </w:rPr>
        <w:t>»).</w:t>
      </w:r>
    </w:p>
    <w:p w14:paraId="4A02CC39" w14:textId="77777777" w:rsidR="00730587" w:rsidRDefault="000B7ABA">
      <w:pPr>
        <w:pStyle w:val="af4"/>
        <w:spacing w:before="240" w:line="319" w:lineRule="auto"/>
        <w:ind w:left="23" w:right="48"/>
        <w:jc w:val="both"/>
      </w:pPr>
      <w:r>
        <w:rPr>
          <w:color w:val="292521"/>
        </w:rPr>
        <w:t>Отношения, связанные с обработкой компанией персональных данных, регулируются законодательством Российской Федерации.</w:t>
      </w:r>
    </w:p>
    <w:p w14:paraId="68618AE2" w14:textId="77777777" w:rsidR="00730587" w:rsidRDefault="000B7ABA">
      <w:pPr>
        <w:spacing w:before="240" w:line="319" w:lineRule="auto"/>
        <w:ind w:left="23" w:right="46"/>
        <w:jc w:val="both"/>
        <w:rPr>
          <w:b/>
          <w:i/>
          <w:color w:val="292521"/>
          <w:sz w:val="23"/>
        </w:rPr>
      </w:pPr>
      <w:r>
        <w:rPr>
          <w:b/>
          <w:i/>
          <w:color w:val="292521"/>
          <w:sz w:val="23"/>
        </w:rPr>
        <w:t>Предоставляя нам персональные данные, вы соглашаетесь на их обработку в соответствии с этой политикой.</w:t>
      </w:r>
    </w:p>
    <w:p w14:paraId="0119FAB0" w14:textId="77777777" w:rsidR="0083789B" w:rsidRDefault="0083789B">
      <w:pPr>
        <w:spacing w:before="240" w:line="319" w:lineRule="auto"/>
        <w:ind w:left="23" w:right="46"/>
        <w:jc w:val="both"/>
        <w:rPr>
          <w:b/>
          <w:i/>
          <w:sz w:val="23"/>
        </w:rPr>
      </w:pPr>
    </w:p>
    <w:p w14:paraId="5CB2EBB5" w14:textId="77777777" w:rsidR="00730587" w:rsidRDefault="000B7ABA">
      <w:pPr>
        <w:pStyle w:val="21"/>
        <w:numPr>
          <w:ilvl w:val="0"/>
          <w:numId w:val="3"/>
        </w:numPr>
        <w:tabs>
          <w:tab w:val="left" w:pos="376"/>
        </w:tabs>
        <w:spacing w:before="240"/>
        <w:ind w:left="376" w:hanging="353"/>
      </w:pPr>
      <w:bookmarkStart w:id="2" w:name="2._Определения_"/>
      <w:bookmarkEnd w:id="2"/>
      <w:r>
        <w:rPr>
          <w:color w:val="292521"/>
          <w:spacing w:val="-2"/>
        </w:rPr>
        <w:t>Определения</w:t>
      </w:r>
    </w:p>
    <w:p w14:paraId="57095A51" w14:textId="77777777" w:rsidR="00730587" w:rsidRDefault="00730587">
      <w:pPr>
        <w:pStyle w:val="af4"/>
        <w:spacing w:before="115"/>
        <w:rPr>
          <w:b/>
          <w:sz w:val="32"/>
        </w:rPr>
      </w:pPr>
    </w:p>
    <w:p w14:paraId="1CDAB962" w14:textId="77777777" w:rsidR="00494EE5" w:rsidRDefault="000B7ABA" w:rsidP="000456B3">
      <w:pPr>
        <w:spacing w:line="319" w:lineRule="auto"/>
        <w:ind w:left="23" w:right="41"/>
        <w:jc w:val="both"/>
        <w:rPr>
          <w:i/>
          <w:color w:val="292521"/>
          <w:spacing w:val="-2"/>
          <w:sz w:val="23"/>
        </w:rPr>
      </w:pPr>
      <w:r>
        <w:rPr>
          <w:i/>
          <w:color w:val="292521"/>
          <w:sz w:val="23"/>
        </w:rPr>
        <w:t xml:space="preserve">Персональные данные </w:t>
      </w:r>
      <w:r>
        <w:rPr>
          <w:color w:val="292521"/>
          <w:sz w:val="23"/>
        </w:rPr>
        <w:t>– любая информация, относящаяся к прямо или косвенно определённому, или определяемому физическому лицу (</w:t>
      </w:r>
      <w:r>
        <w:rPr>
          <w:i/>
          <w:color w:val="292521"/>
          <w:sz w:val="23"/>
        </w:rPr>
        <w:t xml:space="preserve">субъекту персональных </w:t>
      </w:r>
      <w:r>
        <w:rPr>
          <w:i/>
          <w:color w:val="292521"/>
          <w:spacing w:val="-2"/>
          <w:sz w:val="23"/>
        </w:rPr>
        <w:t>данн</w:t>
      </w:r>
      <w:r w:rsidR="00494EE5">
        <w:rPr>
          <w:i/>
          <w:color w:val="292521"/>
          <w:spacing w:val="-2"/>
          <w:sz w:val="23"/>
        </w:rPr>
        <w:t xml:space="preserve">ых) </w:t>
      </w:r>
    </w:p>
    <w:p w14:paraId="0E06A3EB" w14:textId="77777777" w:rsidR="00494EE5" w:rsidRDefault="00494EE5" w:rsidP="00494EE5">
      <w:pPr>
        <w:pStyle w:val="af4"/>
        <w:spacing w:before="80" w:line="319" w:lineRule="auto"/>
        <w:ind w:right="35"/>
        <w:jc w:val="both"/>
      </w:pPr>
      <w:r>
        <w:rPr>
          <w:i/>
          <w:color w:val="292521"/>
        </w:rPr>
        <w:t xml:space="preserve">Обработка персональных данных </w:t>
      </w:r>
      <w:r>
        <w:rPr>
          <w:color w:val="292521"/>
        </w:rPr>
        <w:t>– осуществление действий или совокупности действий в отношении персональных данных, включая сбор, запись, систематизацию, накопление, хранение, уточнение, обновление и изменение, извлечение, использование, предоставление, доступ, блокирование, удаление и уничтожение – как с использованием, так и без использования средств автоматизированной обработки данных.</w:t>
      </w:r>
    </w:p>
    <w:p w14:paraId="2FCB3481" w14:textId="4F3862BF" w:rsidR="00494EE5" w:rsidRDefault="00494EE5" w:rsidP="00494EE5">
      <w:pPr>
        <w:pStyle w:val="af4"/>
        <w:spacing w:before="240" w:line="319" w:lineRule="auto"/>
        <w:ind w:left="23" w:right="39"/>
        <w:jc w:val="both"/>
      </w:pPr>
      <w:r>
        <w:rPr>
          <w:color w:val="292521"/>
        </w:rPr>
        <w:t xml:space="preserve">Мы </w:t>
      </w:r>
      <w:r w:rsidR="00017808">
        <w:rPr>
          <w:color w:val="292521"/>
        </w:rPr>
        <w:t xml:space="preserve">собираем, систематизируем, храним, используем, удаляем и </w:t>
      </w:r>
      <w:proofErr w:type="gramStart"/>
      <w:r w:rsidR="00017808">
        <w:rPr>
          <w:color w:val="292521"/>
        </w:rPr>
        <w:t xml:space="preserve">уничтожаем </w:t>
      </w:r>
      <w:r>
        <w:rPr>
          <w:color w:val="292521"/>
        </w:rPr>
        <w:t xml:space="preserve"> ваши</w:t>
      </w:r>
      <w:proofErr w:type="gramEnd"/>
      <w:r>
        <w:rPr>
          <w:color w:val="292521"/>
        </w:rPr>
        <w:t xml:space="preserve"> данные в целях, закрепленных в разделе 4 настоящей Политики.</w:t>
      </w:r>
    </w:p>
    <w:p w14:paraId="21AA134E" w14:textId="77777777" w:rsidR="00494EE5" w:rsidRDefault="00494EE5" w:rsidP="00494EE5">
      <w:pPr>
        <w:pStyle w:val="af4"/>
        <w:spacing w:before="240" w:line="319" w:lineRule="auto"/>
        <w:ind w:left="23" w:right="38"/>
        <w:jc w:val="both"/>
      </w:pPr>
      <w:r>
        <w:rPr>
          <w:i/>
          <w:color w:val="292521"/>
        </w:rPr>
        <w:t xml:space="preserve">Оператор персональных данных </w:t>
      </w:r>
      <w:r>
        <w:rPr>
          <w:color w:val="292521"/>
        </w:rPr>
        <w:t>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совершаемые с персональными данными.</w:t>
      </w:r>
    </w:p>
    <w:p w14:paraId="14B35408" w14:textId="77777777" w:rsidR="00494EE5" w:rsidRDefault="00494EE5" w:rsidP="000456B3">
      <w:pPr>
        <w:pStyle w:val="af4"/>
        <w:spacing w:before="240" w:line="319" w:lineRule="auto"/>
        <w:ind w:left="23" w:right="38"/>
        <w:jc w:val="both"/>
        <w:rPr>
          <w:color w:val="292521"/>
        </w:rPr>
      </w:pPr>
      <w:r>
        <w:rPr>
          <w:color w:val="292521"/>
        </w:rPr>
        <w:t xml:space="preserve">Компания является оператором по отношению к персональным данным, которые мы </w:t>
      </w:r>
      <w:r>
        <w:rPr>
          <w:color w:val="292521"/>
        </w:rPr>
        <w:lastRenderedPageBreak/>
        <w:t xml:space="preserve">можем получить в связи с использованием вами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 (включая сайт и Телеграм-бота)</w:t>
      </w:r>
    </w:p>
    <w:p w14:paraId="3EAB6F54" w14:textId="77777777" w:rsidR="0083789B" w:rsidRDefault="0083789B" w:rsidP="000456B3">
      <w:pPr>
        <w:pStyle w:val="af4"/>
        <w:spacing w:before="240" w:line="319" w:lineRule="auto"/>
        <w:ind w:left="23" w:right="38"/>
        <w:jc w:val="both"/>
      </w:pPr>
    </w:p>
    <w:p w14:paraId="51DABABD" w14:textId="19C14163" w:rsidR="00494EE5" w:rsidRDefault="00494EE5" w:rsidP="00494EE5">
      <w:pPr>
        <w:pStyle w:val="21"/>
        <w:numPr>
          <w:ilvl w:val="0"/>
          <w:numId w:val="3"/>
        </w:numPr>
        <w:tabs>
          <w:tab w:val="left" w:pos="376"/>
        </w:tabs>
        <w:ind w:left="376" w:hanging="353"/>
      </w:pPr>
      <w:bookmarkStart w:id="3" w:name="3._Какие_данные_мы_обрабатываем_"/>
      <w:bookmarkEnd w:id="3"/>
      <w:r>
        <w:rPr>
          <w:color w:val="292521"/>
        </w:rPr>
        <w:t>К</w:t>
      </w:r>
      <w:r w:rsidR="00DE7F06">
        <w:rPr>
          <w:color w:val="292521"/>
        </w:rPr>
        <w:t>огда</w:t>
      </w:r>
      <w:r>
        <w:rPr>
          <w:color w:val="292521"/>
          <w:spacing w:val="-3"/>
        </w:rPr>
        <w:t xml:space="preserve"> </w:t>
      </w:r>
      <w:r w:rsidR="00DE7F06">
        <w:rPr>
          <w:color w:val="292521"/>
        </w:rPr>
        <w:t>вы предоставляете нам персональные данные</w:t>
      </w:r>
    </w:p>
    <w:p w14:paraId="19A37113" w14:textId="0A72B6B9" w:rsidR="00517054" w:rsidRDefault="00494EE5" w:rsidP="00517054">
      <w:pPr>
        <w:pStyle w:val="af4"/>
        <w:spacing w:before="120"/>
        <w:ind w:left="57" w:right="57"/>
        <w:jc w:val="both"/>
        <w:rPr>
          <w:i/>
          <w:color w:val="292521"/>
        </w:rPr>
      </w:pPr>
      <w:r w:rsidRPr="00517054">
        <w:rPr>
          <w:i/>
          <w:color w:val="292521"/>
        </w:rPr>
        <w:t>Вы предоставляете нам</w:t>
      </w:r>
      <w:r w:rsidR="00517054">
        <w:rPr>
          <w:i/>
          <w:color w:val="292521"/>
        </w:rPr>
        <w:t xml:space="preserve"> </w:t>
      </w:r>
      <w:r w:rsidRPr="00517054">
        <w:rPr>
          <w:i/>
          <w:color w:val="292521"/>
        </w:rPr>
        <w:t xml:space="preserve">персональные данные, когда: </w:t>
      </w:r>
    </w:p>
    <w:p w14:paraId="6DD88848" w14:textId="77777777" w:rsidR="00517054" w:rsidRPr="00517054" w:rsidRDefault="00517054" w:rsidP="00517054">
      <w:pPr>
        <w:pStyle w:val="af4"/>
        <w:spacing w:before="120"/>
        <w:ind w:left="57" w:right="57"/>
        <w:jc w:val="both"/>
        <w:rPr>
          <w:i/>
          <w:color w:val="292521"/>
        </w:rPr>
      </w:pPr>
    </w:p>
    <w:p w14:paraId="724ECC34" w14:textId="31ED5F51" w:rsidR="00517054" w:rsidRDefault="00494EE5" w:rsidP="00517054">
      <w:pPr>
        <w:pStyle w:val="af4"/>
        <w:spacing w:line="319" w:lineRule="auto"/>
        <w:ind w:left="308" w:right="5509"/>
        <w:rPr>
          <w:color w:val="292521"/>
        </w:rPr>
      </w:pPr>
      <w:r>
        <w:rPr>
          <w:color w:val="292521"/>
        </w:rPr>
        <w:t xml:space="preserve">регистрируетесь на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>;</w:t>
      </w:r>
      <w:r w:rsidR="00C901B5">
        <w:rPr>
          <w:color w:val="292521"/>
        </w:rPr>
        <w:t xml:space="preserve"> -- где проходит регистрация указать платформу</w:t>
      </w:r>
    </w:p>
    <w:p w14:paraId="157BAA0F" w14:textId="40796245" w:rsidR="00017808" w:rsidRDefault="00517054" w:rsidP="00517054">
      <w:pPr>
        <w:pStyle w:val="af4"/>
        <w:spacing w:line="319" w:lineRule="auto"/>
        <w:ind w:left="308" w:right="3416"/>
        <w:rPr>
          <w:color w:val="292521"/>
        </w:rPr>
      </w:pPr>
      <w:r>
        <w:rPr>
          <w:color w:val="292521"/>
        </w:rPr>
        <w:t xml:space="preserve">используете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 для общения с клиентами;</w:t>
      </w:r>
    </w:p>
    <w:p w14:paraId="1B158CE6" w14:textId="77777777" w:rsidR="00494EE5" w:rsidRDefault="00494EE5" w:rsidP="00494EE5">
      <w:pPr>
        <w:pStyle w:val="af4"/>
        <w:spacing w:line="319" w:lineRule="auto"/>
        <w:ind w:left="308" w:right="5509"/>
      </w:pPr>
      <w:r>
        <w:rPr>
          <w:color w:val="292521"/>
        </w:rPr>
        <w:t>оплачиваете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услуги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компании; подписываетесь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рассылки;</w:t>
      </w:r>
    </w:p>
    <w:p w14:paraId="24CB1D10" w14:textId="77777777" w:rsidR="00494EE5" w:rsidRDefault="00494EE5" w:rsidP="00494EE5">
      <w:pPr>
        <w:pStyle w:val="af4"/>
        <w:ind w:left="308"/>
      </w:pPr>
      <w:r>
        <w:rPr>
          <w:color w:val="292521"/>
        </w:rPr>
        <w:t>участвуете</w:t>
      </w:r>
      <w:r>
        <w:rPr>
          <w:color w:val="292521"/>
          <w:spacing w:val="-15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мероприятиях,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исследованиях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и</w:t>
      </w:r>
      <w:r>
        <w:rPr>
          <w:color w:val="292521"/>
          <w:spacing w:val="-12"/>
        </w:rPr>
        <w:t xml:space="preserve"> </w:t>
      </w:r>
      <w:r>
        <w:rPr>
          <w:color w:val="292521"/>
          <w:spacing w:val="-2"/>
        </w:rPr>
        <w:t>опросах;</w:t>
      </w:r>
    </w:p>
    <w:p w14:paraId="1F26A98F" w14:textId="77777777" w:rsidR="00494EE5" w:rsidRDefault="00494EE5" w:rsidP="00494EE5">
      <w:pPr>
        <w:pStyle w:val="af4"/>
        <w:spacing w:before="87" w:line="319" w:lineRule="auto"/>
        <w:ind w:left="308" w:right="36"/>
      </w:pPr>
      <w:r>
        <w:rPr>
          <w:color w:val="292521"/>
        </w:rPr>
        <w:t>пишете или звоните нам (например, когда обращаетесь в поддержку);</w:t>
      </w:r>
    </w:p>
    <w:p w14:paraId="29439603" w14:textId="77777777" w:rsidR="00494EE5" w:rsidRDefault="00494EE5" w:rsidP="00494EE5">
      <w:pPr>
        <w:pStyle w:val="af4"/>
        <w:spacing w:before="63"/>
        <w:rPr>
          <w:b/>
        </w:rPr>
      </w:pPr>
    </w:p>
    <w:p w14:paraId="20DEBA5F" w14:textId="77777777" w:rsidR="00494EE5" w:rsidRDefault="00494EE5" w:rsidP="00494EE5">
      <w:pPr>
        <w:pStyle w:val="af4"/>
        <w:spacing w:line="319" w:lineRule="auto"/>
        <w:ind w:left="23" w:right="35"/>
        <w:jc w:val="both"/>
      </w:pPr>
      <w:r>
        <w:rPr>
          <w:color w:val="292521"/>
        </w:rPr>
        <w:t xml:space="preserve">Мы можем получить ваши персональные данные от наших партнёров в связи с исполнением договора, по которому вы являетесь стороной или </w:t>
      </w:r>
      <w:r>
        <w:rPr>
          <w:color w:val="292521"/>
          <w:spacing w:val="-2"/>
        </w:rPr>
        <w:t>выгодоприобретателем.</w:t>
      </w:r>
    </w:p>
    <w:p w14:paraId="1BA09AB7" w14:textId="77777777" w:rsidR="0083789B" w:rsidRDefault="0083789B" w:rsidP="00494EE5">
      <w:pPr>
        <w:spacing w:line="319" w:lineRule="auto"/>
        <w:ind w:left="23" w:right="41"/>
        <w:jc w:val="both"/>
        <w:rPr>
          <w:sz w:val="23"/>
        </w:rPr>
      </w:pPr>
    </w:p>
    <w:p w14:paraId="7B5C2DE7" w14:textId="77777777" w:rsidR="0083789B" w:rsidRDefault="0083789B" w:rsidP="00494EE5">
      <w:pPr>
        <w:spacing w:line="319" w:lineRule="auto"/>
        <w:ind w:left="23" w:right="41"/>
        <w:jc w:val="both"/>
        <w:rPr>
          <w:sz w:val="23"/>
        </w:rPr>
      </w:pPr>
    </w:p>
    <w:p w14:paraId="1A59E571" w14:textId="77777777" w:rsidR="00906F1D" w:rsidRDefault="00906F1D" w:rsidP="00906F1D">
      <w:pPr>
        <w:pStyle w:val="21"/>
        <w:tabs>
          <w:tab w:val="left" w:pos="376"/>
        </w:tabs>
        <w:ind w:left="0" w:firstLine="0"/>
      </w:pPr>
      <w:r>
        <w:rPr>
          <w:color w:val="292521"/>
          <w:spacing w:val="-2"/>
        </w:rPr>
        <w:t xml:space="preserve">4. </w:t>
      </w:r>
      <w:bookmarkStart w:id="4" w:name="4._Цели_обработки_персональных_данных_"/>
      <w:bookmarkEnd w:id="4"/>
      <w:r>
        <w:rPr>
          <w:color w:val="292521"/>
        </w:rPr>
        <w:t>Цели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обработки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9"/>
        </w:rPr>
        <w:t xml:space="preserve"> </w:t>
      </w:r>
      <w:r>
        <w:rPr>
          <w:color w:val="292521"/>
          <w:spacing w:val="-2"/>
        </w:rPr>
        <w:t>данных</w:t>
      </w:r>
    </w:p>
    <w:p w14:paraId="05C3D089" w14:textId="77777777" w:rsidR="00906F1D" w:rsidRDefault="00906F1D" w:rsidP="00906F1D">
      <w:pPr>
        <w:pStyle w:val="af4"/>
        <w:spacing w:line="319" w:lineRule="auto"/>
        <w:ind w:right="42"/>
        <w:jc w:val="both"/>
        <w:rPr>
          <w:color w:val="292521"/>
        </w:rPr>
      </w:pPr>
    </w:p>
    <w:p w14:paraId="4423B8E3" w14:textId="77777777" w:rsidR="00906F1D" w:rsidRDefault="00906F1D" w:rsidP="00906F1D">
      <w:pPr>
        <w:pStyle w:val="af4"/>
        <w:spacing w:line="319" w:lineRule="auto"/>
        <w:ind w:right="42"/>
        <w:jc w:val="both"/>
      </w:pPr>
      <w:r>
        <w:rPr>
          <w:color w:val="292521"/>
        </w:rPr>
        <w:t xml:space="preserve">Мы обрабатываем персональные данные пользователей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 следующим </w:t>
      </w:r>
      <w:r>
        <w:rPr>
          <w:color w:val="292521"/>
          <w:spacing w:val="-2"/>
        </w:rPr>
        <w:t>образом:</w:t>
      </w:r>
    </w:p>
    <w:tbl>
      <w:tblPr>
        <w:tblStyle w:val="TableNormal"/>
        <w:tblW w:w="0" w:type="auto"/>
        <w:tblInd w:w="-284" w:type="dxa"/>
        <w:tblLayout w:type="fixed"/>
        <w:tblLook w:val="01E0" w:firstRow="1" w:lastRow="1" w:firstColumn="1" w:lastColumn="1" w:noHBand="0" w:noVBand="0"/>
      </w:tblPr>
      <w:tblGrid>
        <w:gridCol w:w="4824"/>
        <w:gridCol w:w="4536"/>
      </w:tblGrid>
      <w:tr w:rsidR="000456B3" w14:paraId="72B37536" w14:textId="77777777" w:rsidTr="009F5EE3">
        <w:trPr>
          <w:trHeight w:val="2154"/>
        </w:trPr>
        <w:tc>
          <w:tcPr>
            <w:tcW w:w="4824" w:type="dxa"/>
            <w:tcBorders>
              <w:right w:val="single" w:sz="8" w:space="0" w:color="E3E3E3"/>
            </w:tcBorders>
          </w:tcPr>
          <w:p w14:paraId="2978C13F" w14:textId="77777777" w:rsidR="000456B3" w:rsidRPr="009F5EE3" w:rsidRDefault="000456B3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89A4D21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63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 xml:space="preserve">Цель обработки </w:t>
            </w:r>
          </w:p>
          <w:p w14:paraId="728DAA26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3FC578BA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15B55A41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69542B8E" w14:textId="77777777" w:rsidR="009F5EE3" w:rsidRDefault="000456B3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 w:rsidRPr="00011F79">
              <w:rPr>
                <w:sz w:val="23"/>
                <w:szCs w:val="23"/>
              </w:rPr>
              <w:t>Анализ искусственным интеллектом предполагаемой целевой аудитории, выбор необходимых скриптов для продажи услуг репетитора, а также повышение уровня эффективного общения с клиентом.</w:t>
            </w:r>
          </w:p>
          <w:p w14:paraId="5D17CC69" w14:textId="77777777" w:rsidR="005C465A" w:rsidRDefault="005C465A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7509D293" w14:textId="77777777" w:rsidR="005C465A" w:rsidRDefault="005C465A" w:rsidP="005C465A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4E049F7" w14:textId="023B6D23" w:rsidR="00410E17" w:rsidRDefault="0083789B" w:rsidP="005C465A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z w:val="23"/>
              </w:rPr>
            </w:pPr>
            <w:r>
              <w:rPr>
                <w:sz w:val="23"/>
                <w:szCs w:val="23"/>
              </w:rPr>
              <w:t>Предупреждение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  <w:t xml:space="preserve">и пресечение </w:t>
            </w:r>
            <w:r w:rsidR="00517054">
              <w:rPr>
                <w:sz w:val="23"/>
                <w:szCs w:val="23"/>
              </w:rPr>
              <w:t>нарушения законодательства, у</w:t>
            </w:r>
            <w:r w:rsidR="005C465A" w:rsidRPr="005C465A">
              <w:rPr>
                <w:sz w:val="23"/>
                <w:szCs w:val="23"/>
              </w:rPr>
              <w:t xml:space="preserve">словий использования </w:t>
            </w:r>
            <w:proofErr w:type="spellStart"/>
            <w:r w:rsidR="005C465A" w:rsidRPr="005C465A">
              <w:rPr>
                <w:sz w:val="23"/>
                <w:szCs w:val="23"/>
              </w:rPr>
              <w:t>Арвесса</w:t>
            </w:r>
            <w:proofErr w:type="spellEnd"/>
            <w:r w:rsidR="005C465A" w:rsidRPr="005C465A">
              <w:rPr>
                <w:sz w:val="23"/>
                <w:szCs w:val="23"/>
              </w:rPr>
              <w:t xml:space="preserve"> и других наших правил и условий, в</w:t>
            </w:r>
            <w:r w:rsidR="005C465A">
              <w:rPr>
                <w:sz w:val="23"/>
                <w:szCs w:val="23"/>
              </w:rPr>
              <w:t xml:space="preserve"> </w:t>
            </w:r>
            <w:r w:rsidR="005C465A" w:rsidRPr="005C465A">
              <w:rPr>
                <w:sz w:val="23"/>
                <w:szCs w:val="23"/>
              </w:rPr>
              <w:t>том</w:t>
            </w:r>
            <w:r w:rsidR="005C465A">
              <w:rPr>
                <w:sz w:val="23"/>
                <w:szCs w:val="23"/>
              </w:rPr>
              <w:t xml:space="preserve"> ч</w:t>
            </w:r>
            <w:r>
              <w:rPr>
                <w:sz w:val="23"/>
                <w:szCs w:val="23"/>
              </w:rPr>
              <w:t xml:space="preserve">исле защита пользователей </w:t>
            </w:r>
            <w:r w:rsidR="005C465A" w:rsidRPr="005C465A">
              <w:rPr>
                <w:sz w:val="23"/>
                <w:szCs w:val="23"/>
              </w:rPr>
              <w:t>от мошеннических и иных недобросовестных действий</w:t>
            </w:r>
            <w:r w:rsidR="00410E17">
              <w:rPr>
                <w:color w:val="292521"/>
                <w:sz w:val="23"/>
              </w:rPr>
              <w:t>.</w:t>
            </w:r>
          </w:p>
          <w:p w14:paraId="7B82463E" w14:textId="77777777" w:rsidR="00410E17" w:rsidRDefault="00410E17" w:rsidP="005C465A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z w:val="23"/>
              </w:rPr>
            </w:pPr>
          </w:p>
          <w:p w14:paraId="4FCDBD98" w14:textId="77777777" w:rsidR="003742FE" w:rsidRDefault="00410E17" w:rsidP="00410E17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pacing w:val="-2"/>
                <w:sz w:val="23"/>
              </w:rPr>
            </w:pPr>
            <w:r w:rsidRPr="00410E17">
              <w:rPr>
                <w:sz w:val="23"/>
                <w:szCs w:val="23"/>
              </w:rPr>
              <w:t xml:space="preserve">Осуществление наших прав, </w:t>
            </w:r>
            <w:r w:rsidRPr="00410E17">
              <w:rPr>
                <w:sz w:val="23"/>
                <w:szCs w:val="23"/>
              </w:rPr>
              <w:lastRenderedPageBreak/>
              <w:t>в том числе права на защиту в судебном и ином порядке</w:t>
            </w:r>
            <w:r>
              <w:rPr>
                <w:sz w:val="23"/>
                <w:szCs w:val="23"/>
              </w:rPr>
              <w:t>.</w:t>
            </w:r>
            <w:r w:rsidR="003742FE">
              <w:rPr>
                <w:color w:val="292521"/>
                <w:spacing w:val="-2"/>
                <w:sz w:val="23"/>
              </w:rPr>
              <w:t xml:space="preserve"> </w:t>
            </w:r>
          </w:p>
          <w:p w14:paraId="22EF60D7" w14:textId="77777777" w:rsidR="003742FE" w:rsidRDefault="003742FE" w:rsidP="003742FE">
            <w:pPr>
              <w:pStyle w:val="TableParagraph"/>
              <w:spacing w:line="300" w:lineRule="exact"/>
              <w:ind w:firstLineChars="709" w:firstLine="1617"/>
              <w:rPr>
                <w:color w:val="292521"/>
                <w:spacing w:val="-2"/>
                <w:sz w:val="23"/>
              </w:rPr>
            </w:pPr>
          </w:p>
          <w:p w14:paraId="5462CBCE" w14:textId="77777777" w:rsidR="003742FE" w:rsidRDefault="0083789B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Предоставление </w:t>
            </w:r>
            <w:r w:rsidR="003742FE" w:rsidRPr="003742FE">
              <w:rPr>
                <w:sz w:val="23"/>
                <w:szCs w:val="23"/>
              </w:rPr>
              <w:t>ответов</w:t>
            </w:r>
            <w:r w:rsidR="003742FE">
              <w:rPr>
                <w:sz w:val="23"/>
                <w:szCs w:val="23"/>
              </w:rPr>
              <w:t xml:space="preserve"> </w:t>
            </w:r>
            <w:r w:rsidR="003742FE" w:rsidRPr="003742FE">
              <w:rPr>
                <w:sz w:val="23"/>
                <w:szCs w:val="23"/>
              </w:rPr>
              <w:t>на ваши обращения</w:t>
            </w:r>
            <w:r w:rsidR="003742FE">
              <w:rPr>
                <w:sz w:val="23"/>
                <w:szCs w:val="23"/>
              </w:rPr>
              <w:t>.</w:t>
            </w:r>
          </w:p>
          <w:p w14:paraId="6D318469" w14:textId="77777777" w:rsidR="003742FE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FB1A389" w14:textId="77777777" w:rsidR="005C465A" w:rsidRPr="00BD5B42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>
              <w:rPr>
                <w:color w:val="292521"/>
                <w:sz w:val="23"/>
              </w:rPr>
              <w:t xml:space="preserve"> </w:t>
            </w:r>
            <w:r w:rsidRPr="00BD5B42">
              <w:rPr>
                <w:sz w:val="23"/>
                <w:szCs w:val="23"/>
              </w:rPr>
              <w:t xml:space="preserve">Направление маркетинговых сообщений об </w:t>
            </w:r>
            <w:proofErr w:type="spellStart"/>
            <w:r w:rsidRPr="00BD5B42">
              <w:rPr>
                <w:sz w:val="23"/>
                <w:szCs w:val="23"/>
              </w:rPr>
              <w:t>Арвесса</w:t>
            </w:r>
            <w:proofErr w:type="spellEnd"/>
            <w:r w:rsidRPr="00BD5B42">
              <w:rPr>
                <w:sz w:val="23"/>
                <w:szCs w:val="23"/>
              </w:rPr>
              <w:t>.</w:t>
            </w:r>
          </w:p>
          <w:p w14:paraId="7CDB8E1D" w14:textId="77777777" w:rsidR="003742FE" w:rsidRPr="00BD5B42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0DE7FC74" w14:textId="77777777" w:rsidR="003742FE" w:rsidRDefault="003742FE" w:rsidP="003742FE">
            <w:pPr>
              <w:pStyle w:val="TableParagraph"/>
              <w:spacing w:before="20"/>
              <w:rPr>
                <w:sz w:val="23"/>
              </w:rPr>
            </w:pPr>
          </w:p>
          <w:p w14:paraId="17CCA2AB" w14:textId="6D9CD5C2" w:rsidR="003742FE" w:rsidRPr="005C465A" w:rsidRDefault="0083789B" w:rsidP="003742FE">
            <w:pPr>
              <w:pStyle w:val="TableParagraph"/>
              <w:spacing w:line="300" w:lineRule="exact"/>
              <w:ind w:firstLineChars="709" w:firstLine="1617"/>
              <w:rPr>
                <w:sz w:val="23"/>
                <w:szCs w:val="23"/>
              </w:rPr>
            </w:pPr>
            <w:r>
              <w:rPr>
                <w:color w:val="292521"/>
                <w:spacing w:val="-2"/>
                <w:sz w:val="23"/>
              </w:rPr>
              <w:t xml:space="preserve">Демонстрация </w:t>
            </w:r>
            <w:r w:rsidR="003742FE">
              <w:rPr>
                <w:color w:val="292521"/>
                <w:spacing w:val="-2"/>
                <w:sz w:val="23"/>
              </w:rPr>
              <w:t xml:space="preserve">персонализированных </w:t>
            </w:r>
            <w:r w:rsidR="003742FE">
              <w:rPr>
                <w:color w:val="292521"/>
                <w:sz w:val="23"/>
              </w:rPr>
              <w:t>предложений,</w:t>
            </w:r>
            <w:r w:rsidR="003742FE">
              <w:rPr>
                <w:color w:val="292521"/>
                <w:spacing w:val="80"/>
                <w:sz w:val="23"/>
              </w:rPr>
              <w:t xml:space="preserve"> </w:t>
            </w:r>
            <w:r w:rsidR="003742FE">
              <w:rPr>
                <w:color w:val="292521"/>
                <w:sz w:val="23"/>
              </w:rPr>
              <w:t>которые</w:t>
            </w:r>
            <w:r w:rsidR="00517054">
              <w:rPr>
                <w:color w:val="292521"/>
                <w:spacing w:val="80"/>
                <w:sz w:val="23"/>
              </w:rPr>
              <w:t xml:space="preserve"> </w:t>
            </w:r>
            <w:r w:rsidR="003742FE">
              <w:rPr>
                <w:color w:val="292521"/>
                <w:sz w:val="23"/>
              </w:rPr>
              <w:t>могут вас заинтересовать.</w:t>
            </w:r>
          </w:p>
          <w:p w14:paraId="20893A43" w14:textId="77777777" w:rsidR="009F5EE3" w:rsidRPr="00011F79" w:rsidRDefault="009F5EE3" w:rsidP="005C465A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4B8CE266" w14:textId="77777777" w:rsidR="000456B3" w:rsidRPr="009F5EE3" w:rsidRDefault="000456B3" w:rsidP="009F5EE3">
            <w:pPr>
              <w:pStyle w:val="TableParagraph"/>
              <w:spacing w:before="17" w:line="300" w:lineRule="exact"/>
              <w:ind w:firstLineChars="709" w:firstLine="1631"/>
              <w:rPr>
                <w:sz w:val="23"/>
                <w:szCs w:val="23"/>
              </w:rPr>
            </w:pPr>
          </w:p>
        </w:tc>
        <w:tc>
          <w:tcPr>
            <w:tcW w:w="4536" w:type="dxa"/>
            <w:tcBorders>
              <w:left w:val="single" w:sz="8" w:space="0" w:color="E3E3E3"/>
            </w:tcBorders>
          </w:tcPr>
          <w:p w14:paraId="76D63686" w14:textId="77777777" w:rsidR="000456B3" w:rsidRPr="009F5EE3" w:rsidRDefault="000456B3" w:rsidP="009F5EE3">
            <w:pPr>
              <w:pStyle w:val="TableParagraph"/>
              <w:tabs>
                <w:tab w:val="left" w:pos="2561"/>
                <w:tab w:val="left" w:pos="2840"/>
                <w:tab w:val="left" w:pos="3091"/>
                <w:tab w:val="left" w:pos="3334"/>
              </w:tabs>
              <w:spacing w:line="300" w:lineRule="exact"/>
              <w:ind w:left="141" w:firstLineChars="709" w:firstLine="1631"/>
              <w:jc w:val="right"/>
              <w:rPr>
                <w:sz w:val="23"/>
                <w:szCs w:val="23"/>
              </w:rPr>
            </w:pPr>
            <w:r w:rsidRPr="009F5EE3">
              <w:rPr>
                <w:sz w:val="23"/>
                <w:szCs w:val="23"/>
              </w:rPr>
              <w:lastRenderedPageBreak/>
              <w:t xml:space="preserve"> </w:t>
            </w:r>
          </w:p>
          <w:p w14:paraId="12F699DC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63"/>
              <w:jc w:val="right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>Данные, которые мы можем</w:t>
            </w:r>
          </w:p>
          <w:p w14:paraId="1979450C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63"/>
              <w:jc w:val="right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>обрабатывать</w:t>
            </w:r>
          </w:p>
          <w:p w14:paraId="5C5A92B5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19BB102F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38689A2A" w14:textId="77777777" w:rsidR="000456B3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</w:t>
            </w:r>
            <w:r w:rsidR="000456B3" w:rsidRPr="00B10589">
              <w:rPr>
                <w:sz w:val="23"/>
                <w:szCs w:val="23"/>
              </w:rPr>
              <w:t>.</w:t>
            </w:r>
          </w:p>
          <w:p w14:paraId="1FEF14DA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31FFAFA3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3901BBC9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128DD102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6597FC09" w14:textId="04F48F21" w:rsidR="005C465A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  <w:r w:rsidRPr="00B10589">
              <w:rPr>
                <w:sz w:val="23"/>
                <w:szCs w:val="23"/>
              </w:rPr>
              <w:t>Фамилия, имя, отчество</w:t>
            </w:r>
            <w:r w:rsidRPr="00011F79">
              <w:rPr>
                <w:sz w:val="23"/>
                <w:szCs w:val="23"/>
              </w:rPr>
              <w:t>,</w:t>
            </w:r>
            <w:r w:rsidRPr="00B10589">
              <w:rPr>
                <w:sz w:val="23"/>
                <w:szCs w:val="23"/>
              </w:rPr>
              <w:t xml:space="preserve"> номер телефона, адрес </w:t>
            </w:r>
            <w:r w:rsidRPr="00011F79">
              <w:rPr>
                <w:sz w:val="23"/>
                <w:szCs w:val="23"/>
              </w:rPr>
              <w:t>электронной</w:t>
            </w:r>
            <w:r w:rsidRPr="00B10589">
              <w:rPr>
                <w:sz w:val="23"/>
                <w:szCs w:val="23"/>
              </w:rPr>
              <w:t xml:space="preserve"> почты,</w:t>
            </w:r>
            <w:r w:rsidR="003E63A1">
              <w:rPr>
                <w:sz w:val="23"/>
                <w:szCs w:val="23"/>
              </w:rPr>
              <w:t xml:space="preserve"> </w:t>
            </w:r>
            <w:r w:rsidR="00DE7F06">
              <w:rPr>
                <w:sz w:val="23"/>
                <w:szCs w:val="23"/>
              </w:rPr>
              <w:t xml:space="preserve">общедоступные </w:t>
            </w:r>
            <w:r w:rsidR="003E63A1">
              <w:rPr>
                <w:sz w:val="23"/>
                <w:szCs w:val="23"/>
              </w:rPr>
              <w:t xml:space="preserve">данные </w:t>
            </w:r>
            <w:r>
              <w:rPr>
                <w:sz w:val="23"/>
                <w:szCs w:val="23"/>
              </w:rPr>
              <w:t>учетной записи</w:t>
            </w:r>
            <w:r w:rsidRPr="00B10589">
              <w:rPr>
                <w:sz w:val="23"/>
                <w:szCs w:val="23"/>
              </w:rPr>
              <w:t xml:space="preserve"> социальной сети Телеграм, </w:t>
            </w:r>
            <w:r w:rsidR="00DE7F06">
              <w:rPr>
                <w:sz w:val="23"/>
                <w:szCs w:val="23"/>
              </w:rPr>
              <w:t xml:space="preserve">общедоступная </w:t>
            </w:r>
            <w:r w:rsidRPr="00B10589">
              <w:rPr>
                <w:sz w:val="23"/>
                <w:szCs w:val="23"/>
              </w:rPr>
              <w:t xml:space="preserve">информация о профиле </w:t>
            </w:r>
            <w:proofErr w:type="spellStart"/>
            <w:r w:rsidRPr="00B10589">
              <w:rPr>
                <w:sz w:val="23"/>
                <w:szCs w:val="23"/>
              </w:rPr>
              <w:t>Авито</w:t>
            </w:r>
            <w:proofErr w:type="spellEnd"/>
            <w:r w:rsidR="003E63A1">
              <w:rPr>
                <w:sz w:val="23"/>
                <w:szCs w:val="23"/>
              </w:rPr>
              <w:t>, пол</w:t>
            </w:r>
            <w:r w:rsidR="00DB31EA">
              <w:rPr>
                <w:sz w:val="23"/>
                <w:szCs w:val="23"/>
              </w:rPr>
              <w:t>, сведения</w:t>
            </w:r>
            <w:r w:rsidR="00DE7F06">
              <w:rPr>
                <w:sz w:val="23"/>
                <w:szCs w:val="23"/>
              </w:rPr>
              <w:t>,</w:t>
            </w:r>
            <w:r w:rsidR="00DB31EA">
              <w:rPr>
                <w:sz w:val="23"/>
                <w:szCs w:val="23"/>
              </w:rPr>
              <w:t xml:space="preserve"> собираемые посредством метрических программ</w:t>
            </w:r>
            <w:r w:rsidRPr="00B10589">
              <w:rPr>
                <w:sz w:val="23"/>
                <w:szCs w:val="23"/>
              </w:rPr>
              <w:t>.</w:t>
            </w:r>
          </w:p>
          <w:p w14:paraId="12ACDBF6" w14:textId="77777777" w:rsidR="005C465A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</w:p>
          <w:p w14:paraId="0C7F150F" w14:textId="77777777" w:rsidR="005C465A" w:rsidRPr="00DE7F06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</w:p>
          <w:p w14:paraId="025785C5" w14:textId="77777777" w:rsidR="005C465A" w:rsidRPr="00B10589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  <w:r>
              <w:rPr>
                <w:color w:val="292521"/>
                <w:sz w:val="23"/>
              </w:rPr>
              <w:t>.</w:t>
            </w:r>
          </w:p>
        </w:tc>
      </w:tr>
    </w:tbl>
    <w:p w14:paraId="69A47D9F" w14:textId="77777777" w:rsidR="00906F1D" w:rsidRDefault="00906F1D" w:rsidP="00011F79">
      <w:pPr>
        <w:pStyle w:val="TableParagraph"/>
        <w:spacing w:line="319" w:lineRule="auto"/>
        <w:rPr>
          <w:sz w:val="23"/>
        </w:rPr>
        <w:sectPr w:rsidR="00906F1D">
          <w:pgSz w:w="11920" w:h="16840"/>
          <w:pgMar w:top="1420" w:right="1417" w:bottom="280" w:left="1417" w:header="709" w:footer="709" w:gutter="0"/>
          <w:cols w:space="1701"/>
          <w:docGrid w:linePitch="360"/>
        </w:sectPr>
      </w:pPr>
    </w:p>
    <w:p w14:paraId="667427D5" w14:textId="77777777" w:rsidR="00906F1D" w:rsidRDefault="00906F1D" w:rsidP="00906F1D">
      <w:pPr>
        <w:ind w:left="13" w:right="-44"/>
        <w:rPr>
          <w:sz w:val="20"/>
        </w:rPr>
      </w:pPr>
    </w:p>
    <w:p w14:paraId="112905E0" w14:textId="77777777" w:rsidR="00906F1D" w:rsidRDefault="00906F1D" w:rsidP="00906F1D">
      <w:pPr>
        <w:pStyle w:val="af4"/>
        <w:spacing w:line="319" w:lineRule="auto"/>
        <w:ind w:left="23" w:right="35"/>
        <w:jc w:val="both"/>
      </w:pPr>
      <w:r>
        <w:rPr>
          <w:color w:val="292521"/>
        </w:rPr>
        <w:t>Если вы обращаетесь к нам как представитель государственного органа или СМИ, мы обрабатываем данные, указанные в обращении (фамилия, имя, отчество, адрес электронной почты, номер телефона, должность, место работы) в целях выполнения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обязанностей,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предусмотренных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законодательством,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ответа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 xml:space="preserve">ваше </w:t>
      </w:r>
      <w:r>
        <w:rPr>
          <w:color w:val="292521"/>
          <w:spacing w:val="-2"/>
        </w:rPr>
        <w:t>обращение.</w:t>
      </w:r>
    </w:p>
    <w:p w14:paraId="6DD320A3" w14:textId="77777777" w:rsidR="00906F1D" w:rsidRDefault="00906F1D" w:rsidP="003742FE">
      <w:pPr>
        <w:pStyle w:val="af4"/>
        <w:spacing w:before="188" w:line="319" w:lineRule="auto"/>
        <w:ind w:left="23" w:right="37"/>
        <w:jc w:val="both"/>
        <w:rPr>
          <w:color w:val="292521"/>
        </w:rPr>
      </w:pPr>
      <w:r>
        <w:rPr>
          <w:color w:val="292521"/>
        </w:rPr>
        <w:t>Если вы обращаетесь к нам как правообладатель, мы обрабатываем данные, указанные в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обращении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(фамилия,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имя,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отчество,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адрес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электронной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почты,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номер телефона, паспортные данные, сведения, подтверждающие наличие исключительного права и ваши полномочия) в целях выполнения обязанностей, предусмотренных законодательством, и ответа на ваше обращение</w:t>
      </w:r>
      <w:r w:rsidR="003742FE">
        <w:rPr>
          <w:color w:val="292521"/>
        </w:rPr>
        <w:t>.</w:t>
      </w:r>
    </w:p>
    <w:p w14:paraId="57980B3E" w14:textId="77777777" w:rsidR="003742FE" w:rsidRDefault="003742FE" w:rsidP="003742FE">
      <w:pPr>
        <w:pStyle w:val="af4"/>
        <w:spacing w:before="57"/>
      </w:pPr>
    </w:p>
    <w:p w14:paraId="7EF4374A" w14:textId="77777777" w:rsidR="0083789B" w:rsidRDefault="0083789B" w:rsidP="003742FE">
      <w:pPr>
        <w:pStyle w:val="af4"/>
        <w:spacing w:before="57"/>
      </w:pPr>
    </w:p>
    <w:p w14:paraId="79FA160E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</w:pPr>
      <w:bookmarkStart w:id="5" w:name="5._Правовые_основания_обработки_"/>
      <w:bookmarkEnd w:id="5"/>
      <w:r>
        <w:rPr>
          <w:color w:val="292521"/>
        </w:rPr>
        <w:t>Правовые</w:t>
      </w:r>
      <w:r>
        <w:rPr>
          <w:color w:val="292521"/>
          <w:spacing w:val="-17"/>
        </w:rPr>
        <w:t xml:space="preserve"> </w:t>
      </w:r>
      <w:r>
        <w:rPr>
          <w:color w:val="292521"/>
        </w:rPr>
        <w:t>основания</w:t>
      </w:r>
      <w:r>
        <w:rPr>
          <w:color w:val="292521"/>
          <w:spacing w:val="-14"/>
        </w:rPr>
        <w:t xml:space="preserve"> </w:t>
      </w:r>
      <w:r>
        <w:rPr>
          <w:color w:val="292521"/>
          <w:spacing w:val="-2"/>
        </w:rPr>
        <w:t>обработки</w:t>
      </w:r>
    </w:p>
    <w:p w14:paraId="0A2D00D0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7B84EA6D" w14:textId="77777777" w:rsidR="00CD03B0" w:rsidRDefault="003742FE" w:rsidP="003742FE">
      <w:pPr>
        <w:pStyle w:val="af4"/>
        <w:spacing w:line="537" w:lineRule="auto"/>
        <w:ind w:left="743" w:right="3892" w:hanging="720"/>
        <w:jc w:val="both"/>
        <w:rPr>
          <w:color w:val="292521"/>
        </w:rPr>
      </w:pPr>
      <w:r>
        <w:rPr>
          <w:color w:val="292521"/>
        </w:rPr>
        <w:t>Мы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обрабатываем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ваши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персональные</w:t>
      </w:r>
      <w:r>
        <w:rPr>
          <w:color w:val="292521"/>
          <w:spacing w:val="-14"/>
        </w:rPr>
        <w:t xml:space="preserve"> </w:t>
      </w:r>
      <w:r w:rsidR="00CD03B0">
        <w:rPr>
          <w:color w:val="292521"/>
        </w:rPr>
        <w:t>данные:</w:t>
      </w:r>
    </w:p>
    <w:p w14:paraId="352240A6" w14:textId="77777777" w:rsidR="003742FE" w:rsidRDefault="003742FE" w:rsidP="003742FE">
      <w:pPr>
        <w:pStyle w:val="af4"/>
        <w:spacing w:line="537" w:lineRule="auto"/>
        <w:ind w:left="743" w:right="3892" w:hanging="720"/>
        <w:jc w:val="both"/>
      </w:pPr>
      <w:r>
        <w:rPr>
          <w:color w:val="292521"/>
        </w:rPr>
        <w:t>с вашего согласия.</w:t>
      </w:r>
    </w:p>
    <w:p w14:paraId="7E16ED1A" w14:textId="64F07455" w:rsidR="0083789B" w:rsidRDefault="003742FE" w:rsidP="0083789B">
      <w:pPr>
        <w:pStyle w:val="af4"/>
        <w:spacing w:line="319" w:lineRule="auto"/>
        <w:ind w:left="23" w:right="36"/>
        <w:jc w:val="both"/>
        <w:rPr>
          <w:color w:val="292521"/>
        </w:rPr>
      </w:pPr>
      <w:r>
        <w:rPr>
          <w:color w:val="292521"/>
        </w:rPr>
        <w:t xml:space="preserve">Вы даёте согласие на обработку ваших персональных данных при регистрации и каждом случае входа в Телеграм бот </w:t>
      </w:r>
      <w:proofErr w:type="spellStart"/>
      <w:r>
        <w:rPr>
          <w:color w:val="292521"/>
          <w:lang w:val="en-US"/>
        </w:rPr>
        <w:t>Arvessa</w:t>
      </w:r>
      <w:proofErr w:type="spellEnd"/>
      <w:r>
        <w:rPr>
          <w:color w:val="292521"/>
        </w:rPr>
        <w:t xml:space="preserve">, при использовании приложения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. Например, когда вы выполняете инструкции в интерфейсах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>, нажимаете на специальные кнопки, совершаете иные действия. Вы даете согласие на хранение ваших персональных данных</w:t>
      </w:r>
      <w:r w:rsidR="003E63A1">
        <w:rPr>
          <w:color w:val="292521"/>
        </w:rPr>
        <w:t xml:space="preserve">, перечень которых представлен в </w:t>
      </w:r>
      <w:r>
        <w:rPr>
          <w:color w:val="292521"/>
        </w:rPr>
        <w:t xml:space="preserve">этой Политике конфиденциальности </w:t>
      </w:r>
      <w:proofErr w:type="gramStart"/>
      <w:r>
        <w:rPr>
          <w:color w:val="292521"/>
        </w:rPr>
        <w:t>на  1</w:t>
      </w:r>
      <w:proofErr w:type="gramEnd"/>
      <w:r>
        <w:rPr>
          <w:color w:val="292521"/>
        </w:rPr>
        <w:t xml:space="preserve"> год с даты завершения подписки на сервис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>.</w:t>
      </w:r>
      <w:bookmarkStart w:id="6" w:name="6._Передача_третьим_лицам_"/>
      <w:bookmarkEnd w:id="6"/>
    </w:p>
    <w:p w14:paraId="5093059E" w14:textId="77777777" w:rsidR="0083789B" w:rsidRDefault="0083789B" w:rsidP="0083789B">
      <w:pPr>
        <w:pStyle w:val="af4"/>
        <w:spacing w:line="319" w:lineRule="auto"/>
        <w:ind w:left="23" w:right="36"/>
        <w:jc w:val="both"/>
      </w:pPr>
    </w:p>
    <w:p w14:paraId="334B4BF3" w14:textId="77777777" w:rsidR="0083789B" w:rsidRDefault="0083789B" w:rsidP="003742FE">
      <w:pPr>
        <w:pStyle w:val="af4"/>
        <w:spacing w:before="57"/>
      </w:pPr>
    </w:p>
    <w:p w14:paraId="6AAD830A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ind w:left="376" w:hanging="353"/>
      </w:pPr>
      <w:bookmarkStart w:id="7" w:name="7._Размещение_данных_на_Авито_"/>
      <w:bookmarkEnd w:id="7"/>
      <w:r>
        <w:rPr>
          <w:color w:val="292521"/>
        </w:rPr>
        <w:t>Размещение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данных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8"/>
        </w:rPr>
        <w:t xml:space="preserve"> </w:t>
      </w:r>
      <w:proofErr w:type="spellStart"/>
      <w:r>
        <w:rPr>
          <w:color w:val="292521"/>
          <w:spacing w:val="-2"/>
        </w:rPr>
        <w:t>Арвесса</w:t>
      </w:r>
      <w:proofErr w:type="spellEnd"/>
    </w:p>
    <w:p w14:paraId="1D8907B4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2CF93B8A" w14:textId="77777777" w:rsidR="003742FE" w:rsidRDefault="003742FE" w:rsidP="003742FE">
      <w:pPr>
        <w:pStyle w:val="af4"/>
        <w:spacing w:before="1" w:line="319" w:lineRule="auto"/>
        <w:ind w:left="23" w:right="41"/>
        <w:jc w:val="both"/>
      </w:pPr>
      <w:r>
        <w:rPr>
          <w:color w:val="292521"/>
        </w:rPr>
        <w:t xml:space="preserve">Когда вы публикуете на </w:t>
      </w:r>
      <w:proofErr w:type="spellStart"/>
      <w:r>
        <w:rPr>
          <w:color w:val="292521"/>
        </w:rPr>
        <w:t>Авито</w:t>
      </w:r>
      <w:proofErr w:type="spellEnd"/>
      <w:r>
        <w:rPr>
          <w:color w:val="292521"/>
        </w:rPr>
        <w:t xml:space="preserve"> объявления, отзывы или информацию в своём профиле, персональные данные в составе такой информации становятся доступными неопределённому кругу лиц. Эту информацию считывает </w:t>
      </w:r>
      <w:proofErr w:type="spellStart"/>
      <w:r>
        <w:rPr>
          <w:color w:val="292521"/>
        </w:rPr>
        <w:t>Арвесса</w:t>
      </w:r>
      <w:proofErr w:type="spellEnd"/>
      <w:r>
        <w:rPr>
          <w:color w:val="292521"/>
        </w:rPr>
        <w:t xml:space="preserve"> в целях,</w:t>
      </w:r>
      <w:r w:rsidR="00CD03B0">
        <w:rPr>
          <w:color w:val="292521"/>
        </w:rPr>
        <w:t xml:space="preserve"> </w:t>
      </w:r>
      <w:r>
        <w:rPr>
          <w:color w:val="292521"/>
        </w:rPr>
        <w:t>обозначенных в пункте 4 этой Политики.</w:t>
      </w:r>
    </w:p>
    <w:p w14:paraId="706DEAFB" w14:textId="77777777" w:rsidR="0083789B" w:rsidRDefault="0083789B" w:rsidP="003742FE">
      <w:pPr>
        <w:pStyle w:val="af4"/>
      </w:pPr>
    </w:p>
    <w:p w14:paraId="43DC94D2" w14:textId="77777777" w:rsidR="003742FE" w:rsidRDefault="003742FE" w:rsidP="003742FE">
      <w:pPr>
        <w:pStyle w:val="af4"/>
        <w:spacing w:before="57"/>
      </w:pPr>
    </w:p>
    <w:p w14:paraId="00461CE0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ind w:left="376" w:hanging="353"/>
      </w:pPr>
      <w:bookmarkStart w:id="8" w:name="8._Безопасность_"/>
      <w:bookmarkEnd w:id="8"/>
      <w:r>
        <w:rPr>
          <w:color w:val="292521"/>
          <w:spacing w:val="-2"/>
        </w:rPr>
        <w:t>Безопасность</w:t>
      </w:r>
    </w:p>
    <w:p w14:paraId="1CCE7606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379283F2" w14:textId="77777777" w:rsidR="003742FE" w:rsidRDefault="003742FE" w:rsidP="00CD03B0">
      <w:pPr>
        <w:pStyle w:val="af4"/>
        <w:spacing w:before="1" w:line="537" w:lineRule="auto"/>
        <w:ind w:right="282"/>
        <w:jc w:val="both"/>
      </w:pPr>
      <w:r>
        <w:rPr>
          <w:color w:val="292521"/>
        </w:rPr>
        <w:t>Ответственное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отношение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к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персональным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данным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–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стандарт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работы</w:t>
      </w:r>
      <w:r>
        <w:rPr>
          <w:color w:val="292521"/>
          <w:spacing w:val="-9"/>
        </w:rPr>
        <w:t xml:space="preserve"> </w:t>
      </w:r>
      <w:r w:rsidR="00CD03B0">
        <w:rPr>
          <w:color w:val="292521"/>
        </w:rPr>
        <w:t xml:space="preserve">компании. </w:t>
      </w:r>
      <w:r>
        <w:rPr>
          <w:color w:val="292521"/>
        </w:rPr>
        <w:t>Для защиты персональных данных мы:</w:t>
      </w:r>
    </w:p>
    <w:p w14:paraId="0ADCB2E2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</w:rPr>
      </w:pPr>
      <w:r>
        <w:rPr>
          <w:color w:val="292521"/>
        </w:rPr>
        <w:t>Издали и опубликовали на сайте политику обработки данных;</w:t>
      </w:r>
    </w:p>
    <w:p w14:paraId="4FC74505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</w:rPr>
      </w:pPr>
    </w:p>
    <w:p w14:paraId="2AAF9E25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  <w:spacing w:val="-2"/>
        </w:rPr>
      </w:pPr>
      <w:r>
        <w:rPr>
          <w:color w:val="292521"/>
        </w:rPr>
        <w:t>Утвердили локальные акты по вопросам обработки и защиты персональных данных. Работники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знакомятся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с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этими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документами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свой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первый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день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 xml:space="preserve">компании. назначили лицо, ответственное за организацию обработки персональных </w:t>
      </w:r>
      <w:r>
        <w:rPr>
          <w:color w:val="292521"/>
          <w:spacing w:val="-2"/>
        </w:rPr>
        <w:t>данных;</w:t>
      </w:r>
    </w:p>
    <w:p w14:paraId="2E52B64D" w14:textId="77777777" w:rsidR="003742FE" w:rsidRDefault="003742FE" w:rsidP="00BD5B42">
      <w:pPr>
        <w:pStyle w:val="af4"/>
        <w:spacing w:line="319" w:lineRule="auto"/>
        <w:ind w:left="743" w:right="40"/>
        <w:jc w:val="both"/>
      </w:pPr>
    </w:p>
    <w:p w14:paraId="36287F0A" w14:textId="77777777" w:rsidR="003742FE" w:rsidRDefault="003742FE" w:rsidP="00BD5B42">
      <w:pPr>
        <w:pStyle w:val="af4"/>
        <w:spacing w:line="319" w:lineRule="auto"/>
        <w:ind w:left="743" w:right="43"/>
        <w:jc w:val="both"/>
        <w:rPr>
          <w:color w:val="292521"/>
          <w:spacing w:val="-2"/>
        </w:rPr>
      </w:pPr>
      <w:r>
        <w:rPr>
          <w:color w:val="292521"/>
        </w:rPr>
        <w:t>Проводим тренинги для работников по теме персональных данных. регулярно</w:t>
      </w:r>
      <w:r>
        <w:rPr>
          <w:color w:val="292521"/>
          <w:spacing w:val="35"/>
        </w:rPr>
        <w:t xml:space="preserve"> </w:t>
      </w:r>
      <w:r>
        <w:rPr>
          <w:color w:val="292521"/>
        </w:rPr>
        <w:t>проверяем</w:t>
      </w:r>
      <w:r>
        <w:rPr>
          <w:color w:val="292521"/>
          <w:spacing w:val="35"/>
        </w:rPr>
        <w:t xml:space="preserve"> </w:t>
      </w:r>
      <w:r>
        <w:rPr>
          <w:color w:val="292521"/>
        </w:rPr>
        <w:t xml:space="preserve">процессы и документы компании на их соответствие </w:t>
      </w:r>
      <w:r>
        <w:rPr>
          <w:color w:val="292521"/>
          <w:spacing w:val="-2"/>
        </w:rPr>
        <w:t>закону;</w:t>
      </w:r>
    </w:p>
    <w:p w14:paraId="4A9E7F05" w14:textId="77777777" w:rsidR="003742FE" w:rsidRDefault="003742FE" w:rsidP="00BD5B42">
      <w:pPr>
        <w:pStyle w:val="af4"/>
        <w:spacing w:line="319" w:lineRule="auto"/>
        <w:ind w:left="743" w:right="43"/>
        <w:jc w:val="both"/>
      </w:pPr>
    </w:p>
    <w:p w14:paraId="3D7BBB3B" w14:textId="77777777" w:rsidR="003742FE" w:rsidRDefault="003742FE" w:rsidP="00BD5B42">
      <w:pPr>
        <w:pStyle w:val="af4"/>
        <w:spacing w:line="319" w:lineRule="auto"/>
        <w:ind w:left="743" w:right="37"/>
        <w:jc w:val="both"/>
        <w:rPr>
          <w:color w:val="292521"/>
        </w:rPr>
      </w:pPr>
      <w:r>
        <w:rPr>
          <w:color w:val="292521"/>
        </w:rPr>
        <w:t>Оцениваем риски и вред, который можем причинить, если нарушим закон о персональных данных. С учетом проведенной оценки подбираем подходящие меры для соблюдения закона;</w:t>
      </w:r>
    </w:p>
    <w:p w14:paraId="4ECAAD29" w14:textId="77777777" w:rsidR="003742FE" w:rsidRDefault="003742FE" w:rsidP="00BD5B42">
      <w:pPr>
        <w:pStyle w:val="af4"/>
        <w:spacing w:line="319" w:lineRule="auto"/>
        <w:ind w:left="743" w:right="37"/>
        <w:jc w:val="both"/>
      </w:pPr>
    </w:p>
    <w:p w14:paraId="5061D8DB" w14:textId="77777777" w:rsidR="003742FE" w:rsidRDefault="003742FE" w:rsidP="00BD5B42">
      <w:pPr>
        <w:pStyle w:val="af4"/>
        <w:spacing w:line="319" w:lineRule="auto"/>
        <w:ind w:left="743" w:right="37"/>
        <w:jc w:val="both"/>
        <w:rPr>
          <w:color w:val="292521"/>
          <w:spacing w:val="-2"/>
        </w:rPr>
      </w:pPr>
      <w:r>
        <w:rPr>
          <w:color w:val="292521"/>
        </w:rPr>
        <w:t xml:space="preserve">Предоставляем доступ к персональным данным только тем сотрудникам Компании, которым он действительно необходим для выполнения </w:t>
      </w:r>
      <w:r>
        <w:rPr>
          <w:color w:val="292521"/>
          <w:spacing w:val="-2"/>
        </w:rPr>
        <w:t>обязанностей;</w:t>
      </w:r>
    </w:p>
    <w:p w14:paraId="54C93707" w14:textId="77777777" w:rsidR="003742FE" w:rsidRDefault="003742FE" w:rsidP="00BD5B42">
      <w:pPr>
        <w:pStyle w:val="af4"/>
        <w:spacing w:line="319" w:lineRule="auto"/>
        <w:ind w:left="743" w:right="37"/>
        <w:jc w:val="both"/>
      </w:pPr>
    </w:p>
    <w:p w14:paraId="4650EFD8" w14:textId="77777777" w:rsidR="003742FE" w:rsidRDefault="003742FE" w:rsidP="00BD5B42">
      <w:pPr>
        <w:pStyle w:val="af4"/>
        <w:spacing w:line="319" w:lineRule="auto"/>
        <w:ind w:left="743" w:right="36"/>
        <w:jc w:val="both"/>
      </w:pPr>
      <w:r>
        <w:rPr>
          <w:color w:val="292521"/>
        </w:rPr>
        <w:t>Применяем правовые, организационные и технические меры, чтобы обеспечить безопасность персональных данных.</w:t>
      </w:r>
    </w:p>
    <w:p w14:paraId="2A0E0551" w14:textId="77777777" w:rsidR="003742FE" w:rsidRDefault="003742FE" w:rsidP="003742FE">
      <w:pPr>
        <w:pStyle w:val="af4"/>
        <w:spacing w:before="238"/>
        <w:ind w:left="23"/>
        <w:jc w:val="both"/>
      </w:pPr>
      <w:r>
        <w:rPr>
          <w:color w:val="292521"/>
        </w:rPr>
        <w:t>Принимая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меры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по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защите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данных,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мы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основываемся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5"/>
        </w:rPr>
        <w:t>на:</w:t>
      </w:r>
    </w:p>
    <w:p w14:paraId="76EEB1B7" w14:textId="77777777" w:rsidR="003742FE" w:rsidRDefault="003742FE" w:rsidP="003742FE">
      <w:pPr>
        <w:pStyle w:val="af4"/>
        <w:spacing w:before="63"/>
      </w:pPr>
    </w:p>
    <w:p w14:paraId="3E24A9A6" w14:textId="77777777" w:rsidR="003742FE" w:rsidRDefault="003742FE" w:rsidP="00BD5B42">
      <w:pPr>
        <w:pStyle w:val="af4"/>
        <w:ind w:left="743"/>
        <w:jc w:val="both"/>
        <w:rPr>
          <w:color w:val="292521"/>
          <w:spacing w:val="-2"/>
        </w:rPr>
      </w:pPr>
      <w:r>
        <w:rPr>
          <w:color w:val="292521"/>
        </w:rPr>
        <w:t>Требованиях</w:t>
      </w:r>
      <w:r>
        <w:rPr>
          <w:color w:val="292521"/>
          <w:spacing w:val="-15"/>
        </w:rPr>
        <w:t xml:space="preserve"> </w:t>
      </w:r>
      <w:r>
        <w:rPr>
          <w:color w:val="292521"/>
          <w:spacing w:val="-2"/>
        </w:rPr>
        <w:t>законодательства;</w:t>
      </w:r>
    </w:p>
    <w:p w14:paraId="1F8D1C00" w14:textId="77777777" w:rsidR="003742FE" w:rsidRDefault="003742FE" w:rsidP="00BD5B42">
      <w:pPr>
        <w:pStyle w:val="af4"/>
        <w:ind w:left="743"/>
        <w:jc w:val="both"/>
      </w:pPr>
    </w:p>
    <w:p w14:paraId="0377E58D" w14:textId="77777777" w:rsidR="003742FE" w:rsidRDefault="003742FE" w:rsidP="00BD5B42">
      <w:pPr>
        <w:pStyle w:val="af4"/>
        <w:spacing w:before="87" w:line="319" w:lineRule="auto"/>
        <w:ind w:left="743" w:right="535"/>
        <w:jc w:val="both"/>
        <w:rPr>
          <w:color w:val="292521"/>
        </w:rPr>
      </w:pPr>
      <w:r>
        <w:rPr>
          <w:color w:val="292521"/>
        </w:rPr>
        <w:t>Установленном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уровне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защищенности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данных; актуальных угрозах, определенных моделью угроз;</w:t>
      </w:r>
    </w:p>
    <w:p w14:paraId="29ADF285" w14:textId="77777777" w:rsidR="003742FE" w:rsidRDefault="003742FE" w:rsidP="00BD5B42">
      <w:pPr>
        <w:pStyle w:val="af4"/>
        <w:spacing w:before="87" w:line="319" w:lineRule="auto"/>
        <w:ind w:left="743" w:right="535"/>
        <w:jc w:val="both"/>
      </w:pPr>
    </w:p>
    <w:p w14:paraId="113D96CF" w14:textId="77777777" w:rsidR="003742FE" w:rsidRDefault="003742FE" w:rsidP="00BD5B42">
      <w:pPr>
        <w:pStyle w:val="af4"/>
        <w:spacing w:line="319" w:lineRule="auto"/>
        <w:ind w:left="743"/>
        <w:jc w:val="both"/>
        <w:rPr>
          <w:color w:val="292521"/>
        </w:rPr>
      </w:pPr>
      <w:r>
        <w:rPr>
          <w:color w:val="292521"/>
        </w:rPr>
        <w:t>Базовом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наборе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мер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защиты,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установленном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нормативными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 xml:space="preserve">правовыми </w:t>
      </w:r>
      <w:r>
        <w:rPr>
          <w:color w:val="292521"/>
        </w:rPr>
        <w:lastRenderedPageBreak/>
        <w:t>актами для соответствующего уровня защищенности;</w:t>
      </w:r>
    </w:p>
    <w:p w14:paraId="02CF4969" w14:textId="77777777" w:rsidR="003742FE" w:rsidRDefault="003742FE" w:rsidP="00BD5B42">
      <w:pPr>
        <w:pStyle w:val="af4"/>
        <w:spacing w:line="319" w:lineRule="auto"/>
        <w:ind w:left="743"/>
        <w:jc w:val="both"/>
      </w:pPr>
    </w:p>
    <w:p w14:paraId="653FFC30" w14:textId="77777777" w:rsidR="00CD03B0" w:rsidRDefault="00CD03B0" w:rsidP="00BD5B42">
      <w:pPr>
        <w:pStyle w:val="af4"/>
        <w:spacing w:line="319" w:lineRule="auto"/>
        <w:ind w:left="743" w:right="535"/>
        <w:jc w:val="both"/>
        <w:rPr>
          <w:color w:val="292521"/>
        </w:rPr>
      </w:pPr>
      <w:proofErr w:type="spellStart"/>
      <w:r>
        <w:rPr>
          <w:color w:val="292521"/>
        </w:rPr>
        <w:t>Риск</w:t>
      </w:r>
      <w:r w:rsidR="003742FE">
        <w:rPr>
          <w:color w:val="292521"/>
        </w:rPr>
        <w:t>ориентированном</w:t>
      </w:r>
      <w:proofErr w:type="spellEnd"/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подходе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при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выборе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оптимальных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 xml:space="preserve">мер; </w:t>
      </w:r>
    </w:p>
    <w:p w14:paraId="62BA9C5F" w14:textId="77777777" w:rsidR="003742FE" w:rsidRDefault="003742FE" w:rsidP="00BD5B42">
      <w:pPr>
        <w:pStyle w:val="af4"/>
        <w:spacing w:line="319" w:lineRule="auto"/>
        <w:ind w:left="743" w:right="535"/>
        <w:jc w:val="both"/>
      </w:pPr>
      <w:r>
        <w:rPr>
          <w:color w:val="292521"/>
        </w:rPr>
        <w:t>Приоритете законных интересов пользователей.</w:t>
      </w:r>
    </w:p>
    <w:p w14:paraId="2C0DDEAD" w14:textId="77777777" w:rsidR="0083789B" w:rsidRDefault="0083789B" w:rsidP="003742FE">
      <w:pPr>
        <w:pStyle w:val="af4"/>
        <w:spacing w:before="188" w:line="319" w:lineRule="auto"/>
        <w:ind w:right="37"/>
        <w:jc w:val="both"/>
      </w:pPr>
    </w:p>
    <w:p w14:paraId="2B24577C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spacing w:before="60"/>
        <w:ind w:left="376" w:hanging="353"/>
      </w:pPr>
      <w:r>
        <w:rPr>
          <w:color w:val="292521"/>
        </w:rPr>
        <w:t>Хранение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10"/>
        </w:rPr>
        <w:t xml:space="preserve"> </w:t>
      </w:r>
      <w:r>
        <w:rPr>
          <w:color w:val="292521"/>
          <w:spacing w:val="-2"/>
        </w:rPr>
        <w:t>данных</w:t>
      </w:r>
    </w:p>
    <w:p w14:paraId="2C3CF236" w14:textId="77777777" w:rsidR="003742FE" w:rsidRDefault="003742FE" w:rsidP="003742FE">
      <w:pPr>
        <w:pStyle w:val="af4"/>
        <w:spacing w:line="319" w:lineRule="auto"/>
        <w:ind w:right="38"/>
        <w:jc w:val="both"/>
      </w:pPr>
    </w:p>
    <w:p w14:paraId="3924C401" w14:textId="1D1A44EB" w:rsidR="003742FE" w:rsidRDefault="003742FE" w:rsidP="003742FE">
      <w:pPr>
        <w:pStyle w:val="af4"/>
        <w:spacing w:line="319" w:lineRule="auto"/>
        <w:ind w:right="38"/>
        <w:jc w:val="both"/>
        <w:rPr>
          <w:color w:val="292521"/>
        </w:rPr>
      </w:pPr>
      <w:r>
        <w:rPr>
          <w:color w:val="292521"/>
        </w:rPr>
        <w:t xml:space="preserve">Мы осуществляем </w:t>
      </w:r>
      <w:r w:rsidR="00180F74" w:rsidRPr="00180F74">
        <w:rPr>
          <w:color w:val="292521"/>
        </w:rPr>
        <w:t>сбор, запись, систематизация, накопление, хранение, уточнение (обновление, изменение), извлечение, использование, передача, распространение, обезличивание, блокирование, удаление, уничтожение</w:t>
      </w:r>
      <w:r>
        <w:rPr>
          <w:color w:val="292521"/>
        </w:rPr>
        <w:t xml:space="preserve"> ваших персональных данных с использованием баз данных, находящихся на территории России.</w:t>
      </w:r>
    </w:p>
    <w:p w14:paraId="528031A7" w14:textId="77777777" w:rsidR="003742FE" w:rsidRDefault="003742FE" w:rsidP="003742FE">
      <w:pPr>
        <w:pStyle w:val="af4"/>
        <w:spacing w:before="240" w:line="319" w:lineRule="auto"/>
        <w:ind w:left="23" w:right="44"/>
        <w:jc w:val="both"/>
      </w:pPr>
      <w:r>
        <w:rPr>
          <w:color w:val="292521"/>
        </w:rPr>
        <w:t>Мы храним ваши данные в соответствии со сроками обработки данных, необходимыми для достижения целей обработки, указанных в разделе 4 настоящей Политики.</w:t>
      </w:r>
    </w:p>
    <w:p w14:paraId="1AFDC4F6" w14:textId="77777777" w:rsidR="003742FE" w:rsidRDefault="003742FE" w:rsidP="003742FE">
      <w:pPr>
        <w:pStyle w:val="af4"/>
        <w:spacing w:before="57"/>
      </w:pPr>
    </w:p>
    <w:p w14:paraId="1479DD6C" w14:textId="77777777" w:rsidR="0083789B" w:rsidRDefault="0083789B" w:rsidP="003742FE">
      <w:pPr>
        <w:pStyle w:val="af4"/>
        <w:spacing w:before="57"/>
      </w:pPr>
    </w:p>
    <w:p w14:paraId="223039B9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53"/>
        </w:tabs>
        <w:spacing w:before="1"/>
        <w:ind w:left="553" w:hanging="530"/>
      </w:pPr>
      <w:bookmarkStart w:id="9" w:name="10._Сроки_обработки_данных_"/>
      <w:bookmarkEnd w:id="9"/>
      <w:r>
        <w:rPr>
          <w:color w:val="292521"/>
        </w:rPr>
        <w:t>Сроки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обработки</w:t>
      </w:r>
      <w:r>
        <w:rPr>
          <w:color w:val="292521"/>
          <w:spacing w:val="-11"/>
        </w:rPr>
        <w:t xml:space="preserve"> </w:t>
      </w:r>
      <w:r>
        <w:rPr>
          <w:color w:val="292521"/>
          <w:spacing w:val="-2"/>
        </w:rPr>
        <w:t>данных</w:t>
      </w:r>
    </w:p>
    <w:p w14:paraId="2F233E9B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76259653" w14:textId="77777777" w:rsidR="003742FE" w:rsidRDefault="003742FE" w:rsidP="003742FE">
      <w:pPr>
        <w:pStyle w:val="af4"/>
        <w:spacing w:line="319" w:lineRule="auto"/>
        <w:ind w:left="23" w:right="37"/>
        <w:jc w:val="both"/>
      </w:pPr>
      <w:r>
        <w:rPr>
          <w:color w:val="292521"/>
        </w:rPr>
        <w:t xml:space="preserve">Мы прекращаем обработку ваших персональных данных в сроки, установленные </w:t>
      </w:r>
      <w:r>
        <w:rPr>
          <w:color w:val="292521"/>
          <w:spacing w:val="-2"/>
        </w:rPr>
        <w:t>законом:</w:t>
      </w:r>
    </w:p>
    <w:p w14:paraId="1B04DC13" w14:textId="77777777" w:rsidR="003742FE" w:rsidRDefault="003742FE" w:rsidP="003742FE">
      <w:pPr>
        <w:pStyle w:val="af4"/>
        <w:spacing w:before="240" w:line="319" w:lineRule="auto"/>
        <w:ind w:left="743" w:right="42"/>
        <w:jc w:val="both"/>
      </w:pPr>
      <w:r>
        <w:rPr>
          <w:color w:val="292521"/>
        </w:rPr>
        <w:t>по достижении целей обработки, указанных в разделе 4 настоящей Политики, либо при утрате необходимости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их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достижении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(если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нет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других оснований для обработки, предусмотренных законодательством).</w:t>
      </w:r>
    </w:p>
    <w:p w14:paraId="247B8A5D" w14:textId="77777777" w:rsidR="003742FE" w:rsidRDefault="003742FE" w:rsidP="003742FE">
      <w:pPr>
        <w:pStyle w:val="af4"/>
        <w:spacing w:before="240" w:line="319" w:lineRule="auto"/>
        <w:ind w:left="23" w:right="40"/>
        <w:jc w:val="both"/>
      </w:pPr>
      <w:r>
        <w:rPr>
          <w:color w:val="292521"/>
        </w:rPr>
        <w:t>Например, для выполнения возложенных на нас обязанностей, предупреждения и пресечения нарушений законов, наших правил, защиты пользователей от мошеннических и иных недобросовестных действий, а также для предоставления ответов на обращения, мы должны обрабатывать данные в течение сроков, определенных в соответствии с законодательством (процессуальным, налоговым, гражданским, о бухгалтерском учете, пр.).</w:t>
      </w:r>
    </w:p>
    <w:p w14:paraId="3277D3E0" w14:textId="77777777" w:rsidR="003742FE" w:rsidRDefault="003742FE" w:rsidP="003742FE">
      <w:pPr>
        <w:pStyle w:val="af4"/>
        <w:spacing w:before="240" w:line="319" w:lineRule="auto"/>
        <w:ind w:left="23" w:right="42"/>
        <w:jc w:val="both"/>
      </w:pPr>
      <w:r>
        <w:rPr>
          <w:color w:val="292521"/>
        </w:rPr>
        <w:t xml:space="preserve">Такие цели, как предоставление возможности пользоваться сервисами </w:t>
      </w:r>
      <w:proofErr w:type="spellStart"/>
      <w:r>
        <w:rPr>
          <w:color w:val="292521"/>
        </w:rPr>
        <w:t>А</w:t>
      </w:r>
      <w:r w:rsidR="00CD03B0">
        <w:rPr>
          <w:color w:val="292521"/>
        </w:rPr>
        <w:t>рвесса</w:t>
      </w:r>
      <w:proofErr w:type="spellEnd"/>
      <w:r>
        <w:rPr>
          <w:color w:val="292521"/>
        </w:rPr>
        <w:t>, обеспечение стабильной работы и безопасности сервисов, улучшение пользовательского опыта, качества сервисов, услуг и маркетинговых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мероприятий, направление маркетинговых сообщений, будут достигнуты при прекращении обязательств, вытекающих из договоров с нами.</w:t>
      </w:r>
    </w:p>
    <w:p w14:paraId="3A07F3CB" w14:textId="77777777" w:rsidR="003742FE" w:rsidRDefault="003742FE" w:rsidP="003742FE">
      <w:pPr>
        <w:pStyle w:val="af4"/>
        <w:spacing w:before="240" w:line="319" w:lineRule="auto"/>
        <w:ind w:left="743" w:right="37"/>
        <w:jc w:val="both"/>
      </w:pPr>
      <w:r>
        <w:rPr>
          <w:color w:val="292521"/>
        </w:rPr>
        <w:t>по истечении срока согласия или при отзыве согласия (если нет других оснований</w:t>
      </w:r>
      <w:r>
        <w:rPr>
          <w:color w:val="292521"/>
          <w:spacing w:val="-5"/>
        </w:rPr>
        <w:t xml:space="preserve"> </w:t>
      </w:r>
      <w:r>
        <w:rPr>
          <w:color w:val="292521"/>
        </w:rPr>
        <w:t>для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обработки,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предусмотренных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законодательством).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Например, в случае обработки для организации участия в мероприятиях, исследованиях и опросах.</w:t>
      </w:r>
    </w:p>
    <w:p w14:paraId="5E208E28" w14:textId="77777777" w:rsidR="003742FE" w:rsidRPr="00494EE5" w:rsidRDefault="003742FE" w:rsidP="003742FE">
      <w:pPr>
        <w:pStyle w:val="af4"/>
        <w:spacing w:before="188" w:line="319" w:lineRule="auto"/>
        <w:ind w:left="23" w:right="37"/>
        <w:jc w:val="both"/>
        <w:sectPr w:rsidR="003742FE" w:rsidRPr="00494EE5">
          <w:type w:val="continuous"/>
          <w:pgSz w:w="11920" w:h="16840"/>
          <w:pgMar w:top="1620" w:right="1417" w:bottom="280" w:left="1417" w:header="709" w:footer="709" w:gutter="0"/>
          <w:cols w:space="1701"/>
          <w:docGrid w:linePitch="360"/>
        </w:sectPr>
      </w:pPr>
    </w:p>
    <w:p w14:paraId="21FA8573" w14:textId="77777777" w:rsidR="003742FE" w:rsidRDefault="003742FE" w:rsidP="00790CBA">
      <w:pPr>
        <w:pStyle w:val="af4"/>
        <w:spacing w:before="80"/>
        <w:jc w:val="both"/>
      </w:pPr>
      <w:r>
        <w:rPr>
          <w:color w:val="292521"/>
        </w:rPr>
        <w:lastRenderedPageBreak/>
        <w:t>Также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мы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прекратим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обработку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ваших</w:t>
      </w:r>
      <w:r>
        <w:rPr>
          <w:color w:val="292521"/>
          <w:spacing w:val="-9"/>
        </w:rPr>
        <w:t xml:space="preserve"> </w:t>
      </w:r>
      <w:r>
        <w:rPr>
          <w:color w:val="292521"/>
          <w:spacing w:val="-2"/>
        </w:rPr>
        <w:t>данных:</w:t>
      </w:r>
    </w:p>
    <w:p w14:paraId="22DE5C5A" w14:textId="77777777" w:rsidR="003742FE" w:rsidRDefault="003742FE" w:rsidP="003742FE">
      <w:pPr>
        <w:pStyle w:val="af4"/>
        <w:spacing w:before="62"/>
      </w:pPr>
    </w:p>
    <w:p w14:paraId="4789BECA" w14:textId="77777777" w:rsidR="003742FE" w:rsidRDefault="003742FE" w:rsidP="003742FE">
      <w:pPr>
        <w:pStyle w:val="af4"/>
        <w:spacing w:before="1" w:line="319" w:lineRule="auto"/>
        <w:ind w:left="743"/>
      </w:pPr>
      <w:r>
        <w:rPr>
          <w:color w:val="292521"/>
        </w:rPr>
        <w:t xml:space="preserve">при выявлении неправомерной обработки, если обеспечить правомерность </w:t>
      </w:r>
      <w:r>
        <w:rPr>
          <w:color w:val="292521"/>
          <w:spacing w:val="-2"/>
        </w:rPr>
        <w:t>невозможно;</w:t>
      </w:r>
    </w:p>
    <w:p w14:paraId="0A6919E9" w14:textId="77777777" w:rsidR="003742FE" w:rsidRDefault="003742FE" w:rsidP="003742FE">
      <w:pPr>
        <w:pStyle w:val="af4"/>
        <w:ind w:left="743"/>
      </w:pPr>
      <w:r>
        <w:rPr>
          <w:color w:val="292521"/>
        </w:rPr>
        <w:t>при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ликвидации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2"/>
        </w:rPr>
        <w:t>компании.</w:t>
      </w:r>
    </w:p>
    <w:p w14:paraId="7D13C0E7" w14:textId="77777777" w:rsidR="003742FE" w:rsidRDefault="003742FE" w:rsidP="003742FE">
      <w:pPr>
        <w:pStyle w:val="af4"/>
        <w:spacing w:before="62"/>
      </w:pPr>
    </w:p>
    <w:p w14:paraId="79DC6622" w14:textId="77777777" w:rsidR="003742FE" w:rsidRDefault="003742FE" w:rsidP="003742FE">
      <w:pPr>
        <w:pStyle w:val="af4"/>
        <w:spacing w:line="319" w:lineRule="auto"/>
        <w:ind w:left="23" w:right="41"/>
        <w:jc w:val="both"/>
      </w:pPr>
      <w:r>
        <w:rPr>
          <w:color w:val="292521"/>
        </w:rPr>
        <w:t>По истечении установленных сроков, мы автоматически удаляем данные из информационных систем. Если данные обрабатываются без использования средств автоматической обработки (например, бумажные обращения) – уничтожаем такие материальные носители.</w:t>
      </w:r>
    </w:p>
    <w:p w14:paraId="17472F19" w14:textId="77777777" w:rsidR="003742FE" w:rsidRDefault="003742FE" w:rsidP="003742FE">
      <w:pPr>
        <w:pStyle w:val="af4"/>
      </w:pPr>
    </w:p>
    <w:p w14:paraId="20E69897" w14:textId="77777777" w:rsidR="003742FE" w:rsidRDefault="003742FE" w:rsidP="003742FE">
      <w:pPr>
        <w:pStyle w:val="af4"/>
        <w:spacing w:before="57"/>
      </w:pPr>
    </w:p>
    <w:p w14:paraId="4978AFC6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36"/>
        </w:tabs>
        <w:ind w:left="536" w:hanging="513"/>
      </w:pPr>
      <w:bookmarkStart w:id="10" w:name="11._Удаление_профиля_на_Авито_"/>
      <w:bookmarkEnd w:id="10"/>
      <w:r>
        <w:rPr>
          <w:color w:val="292521"/>
          <w:spacing w:val="-2"/>
        </w:rPr>
        <w:t xml:space="preserve">Отказ от предоставления услуг сервиса </w:t>
      </w:r>
      <w:proofErr w:type="spellStart"/>
      <w:r>
        <w:rPr>
          <w:color w:val="292521"/>
          <w:spacing w:val="-2"/>
        </w:rPr>
        <w:t>Арвесса</w:t>
      </w:r>
      <w:proofErr w:type="spellEnd"/>
    </w:p>
    <w:p w14:paraId="35FC0D61" w14:textId="77777777" w:rsidR="003742FE" w:rsidRDefault="003742FE" w:rsidP="003742FE">
      <w:pPr>
        <w:pStyle w:val="af4"/>
        <w:spacing w:before="115"/>
        <w:rPr>
          <w:b/>
          <w:sz w:val="32"/>
        </w:rPr>
      </w:pPr>
    </w:p>
    <w:p w14:paraId="219A22E6" w14:textId="2B966D87" w:rsidR="003742FE" w:rsidRDefault="003742FE" w:rsidP="003742FE">
      <w:pPr>
        <w:pStyle w:val="af4"/>
        <w:spacing w:line="319" w:lineRule="auto"/>
        <w:ind w:left="23"/>
        <w:jc w:val="both"/>
      </w:pPr>
      <w:r>
        <w:t xml:space="preserve">Чтобы отказаться от услуг сервиса </w:t>
      </w:r>
      <w:proofErr w:type="spellStart"/>
      <w:r>
        <w:t>Арве</w:t>
      </w:r>
      <w:r w:rsidR="00517054">
        <w:t>сса</w:t>
      </w:r>
      <w:proofErr w:type="spellEnd"/>
      <w:r w:rsidR="00517054">
        <w:t xml:space="preserve"> напишите в службу поддержки </w:t>
      </w:r>
      <w:r>
        <w:t>на официальную почту сервиса или свяжитесь с консультантом по контактному номеру телефона. Контактные данные можно найти на сайте или в боте сервиса.</w:t>
      </w:r>
    </w:p>
    <w:p w14:paraId="3139912C" w14:textId="77777777" w:rsidR="003742FE" w:rsidRDefault="003742FE" w:rsidP="003742FE">
      <w:pPr>
        <w:pStyle w:val="af4"/>
        <w:spacing w:before="240" w:line="319" w:lineRule="auto"/>
        <w:ind w:left="23" w:right="46"/>
        <w:jc w:val="both"/>
      </w:pPr>
      <w:r>
        <w:rPr>
          <w:color w:val="292521"/>
        </w:rPr>
        <w:t>Мы прекратим обработку ваших персональных данных и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удалим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их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соответствии с требованиями законодательства. Мы не сможем восстановить ваши данные, даже если позже вы передумаете.</w:t>
      </w:r>
    </w:p>
    <w:p w14:paraId="088300A2" w14:textId="77777777" w:rsidR="003742FE" w:rsidRDefault="003742FE" w:rsidP="003742FE">
      <w:pPr>
        <w:pStyle w:val="af4"/>
        <w:spacing w:before="240" w:line="319" w:lineRule="auto"/>
        <w:ind w:left="23" w:right="41"/>
        <w:jc w:val="both"/>
        <w:rPr>
          <w:color w:val="292521"/>
        </w:rPr>
      </w:pPr>
      <w:r>
        <w:rPr>
          <w:color w:val="292521"/>
        </w:rPr>
        <w:t>Закон требует, чтобы мы хранили информацию о пользователе как минимум в течение года после отказа от услуги.</w:t>
      </w:r>
    </w:p>
    <w:p w14:paraId="24BBEA72" w14:textId="77777777" w:rsidR="003742FE" w:rsidRDefault="003742FE" w:rsidP="003742FE">
      <w:pPr>
        <w:pStyle w:val="af4"/>
      </w:pPr>
    </w:p>
    <w:p w14:paraId="0B986C03" w14:textId="3A692FD2" w:rsidR="0083789B" w:rsidRDefault="0083789B" w:rsidP="003742FE">
      <w:pPr>
        <w:pStyle w:val="af4"/>
        <w:spacing w:before="57"/>
      </w:pPr>
    </w:p>
    <w:p w14:paraId="71745440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614"/>
        </w:tabs>
        <w:spacing w:before="1" w:line="319" w:lineRule="auto"/>
        <w:ind w:left="23" w:right="41" w:firstLine="0"/>
      </w:pPr>
      <w:bookmarkStart w:id="11" w:name="12._Как_отозвать_согласие_на_обработку_п"/>
      <w:bookmarkEnd w:id="11"/>
      <w:r>
        <w:rPr>
          <w:color w:val="292521"/>
        </w:rPr>
        <w:t xml:space="preserve">Как отозвать согласие на обработку персональных </w:t>
      </w:r>
      <w:r>
        <w:rPr>
          <w:color w:val="292521"/>
          <w:spacing w:val="-2"/>
        </w:rPr>
        <w:t>данных</w:t>
      </w:r>
    </w:p>
    <w:p w14:paraId="6FA0FCAD" w14:textId="7386208F" w:rsidR="0083789B" w:rsidRDefault="00017808" w:rsidP="00017808">
      <w:pPr>
        <w:pStyle w:val="af4"/>
        <w:spacing w:line="319" w:lineRule="auto"/>
        <w:ind w:left="23"/>
        <w:jc w:val="both"/>
      </w:pPr>
      <w:r w:rsidRPr="00017808">
        <w:t xml:space="preserve">Чтобы отозвать согласие на обработку персональных данных или получить информацию по вопросам персональных данных, обратитесь в службу </w:t>
      </w:r>
      <w:r w:rsidR="00517054" w:rsidRPr="00017808">
        <w:t>поддержки</w:t>
      </w:r>
      <w:r w:rsidRPr="00017808">
        <w:t xml:space="preserve"> сервиса </w:t>
      </w:r>
      <w:proofErr w:type="spellStart"/>
      <w:r w:rsidRPr="00017808">
        <w:t>Арвесса</w:t>
      </w:r>
      <w:proofErr w:type="spellEnd"/>
      <w:r w:rsidRPr="00017808">
        <w:t>, напишите на официальную почту или свяжитесь с консультантом по контактному номеру телефона</w:t>
      </w:r>
    </w:p>
    <w:p w14:paraId="0E0A7994" w14:textId="77777777" w:rsidR="0083789B" w:rsidRDefault="0083789B" w:rsidP="00017808">
      <w:pPr>
        <w:pStyle w:val="af4"/>
        <w:spacing w:line="319" w:lineRule="auto"/>
        <w:ind w:left="23"/>
        <w:jc w:val="both"/>
      </w:pPr>
    </w:p>
    <w:p w14:paraId="42E6D87D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53"/>
        </w:tabs>
        <w:ind w:left="553" w:hanging="530"/>
      </w:pPr>
      <w:bookmarkStart w:id="12" w:name="_"/>
      <w:bookmarkStart w:id="13" w:name="13._Наши_реквизиты_"/>
      <w:bookmarkEnd w:id="12"/>
      <w:bookmarkEnd w:id="13"/>
      <w:r>
        <w:rPr>
          <w:color w:val="292521"/>
        </w:rPr>
        <w:t>Наши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2"/>
        </w:rPr>
        <w:t>реквизиты</w:t>
      </w:r>
    </w:p>
    <w:p w14:paraId="2D0C1651" w14:textId="77777777" w:rsidR="003742FE" w:rsidRDefault="003742FE" w:rsidP="003742FE">
      <w:pPr>
        <w:pStyle w:val="21"/>
      </w:pPr>
    </w:p>
    <w:p w14:paraId="43C0F246" w14:textId="433F7BDE" w:rsidR="003742FE" w:rsidRDefault="003742FE" w:rsidP="003742FE">
      <w:pPr>
        <w:pStyle w:val="af4"/>
        <w:spacing w:before="80"/>
        <w:ind w:left="23"/>
        <w:jc w:val="both"/>
      </w:pPr>
      <w:r>
        <w:rPr>
          <w:color w:val="292521"/>
        </w:rPr>
        <w:t>ООО</w:t>
      </w:r>
      <w:r>
        <w:rPr>
          <w:color w:val="292521"/>
          <w:spacing w:val="-5"/>
        </w:rPr>
        <w:t xml:space="preserve"> </w:t>
      </w:r>
      <w:r>
        <w:rPr>
          <w:color w:val="292521"/>
        </w:rPr>
        <w:t>«</w:t>
      </w:r>
      <w:r>
        <w:rPr>
          <w:color w:val="292521"/>
          <w:spacing w:val="-2"/>
        </w:rPr>
        <w:t>Партнеры»</w:t>
      </w:r>
      <w:r w:rsidR="003E63A1">
        <w:rPr>
          <w:color w:val="292521"/>
          <w:spacing w:val="-2"/>
        </w:rPr>
        <w:t xml:space="preserve"> </w:t>
      </w:r>
      <w:r w:rsidR="003E63A1" w:rsidRPr="003E63A1">
        <w:rPr>
          <w:color w:val="292521"/>
        </w:rPr>
        <w:t>ИНН: 3528348578, ОГРН:1263500006428</w:t>
      </w:r>
    </w:p>
    <w:p w14:paraId="5C1B40E5" w14:textId="12A2516C" w:rsidR="003742FE" w:rsidRDefault="00017808" w:rsidP="00BD5B42">
      <w:pPr>
        <w:pStyle w:val="af4"/>
        <w:spacing w:before="1"/>
        <w:jc w:val="both"/>
        <w:rPr>
          <w:color w:val="292521"/>
          <w:spacing w:val="-10"/>
        </w:rPr>
      </w:pPr>
      <w:r w:rsidRPr="00017808">
        <w:rPr>
          <w:color w:val="292521"/>
        </w:rPr>
        <w:t xml:space="preserve">162605 </w:t>
      </w:r>
      <w:r w:rsidR="003742FE">
        <w:rPr>
          <w:color w:val="292521"/>
        </w:rPr>
        <w:t>г.</w:t>
      </w:r>
      <w:r w:rsidR="003742FE">
        <w:rPr>
          <w:color w:val="292521"/>
          <w:spacing w:val="-10"/>
        </w:rPr>
        <w:t xml:space="preserve"> Череповец</w:t>
      </w:r>
      <w:r w:rsidR="003E63A1">
        <w:rPr>
          <w:color w:val="292521"/>
          <w:spacing w:val="-10"/>
        </w:rPr>
        <w:t>, Проспект Победы, д. 93Б</w:t>
      </w:r>
    </w:p>
    <w:p w14:paraId="1C956663" w14:textId="7FBE240A" w:rsidR="003742FE" w:rsidRPr="003E63A1" w:rsidRDefault="00017808" w:rsidP="003742FE">
      <w:pPr>
        <w:pStyle w:val="af4"/>
        <w:spacing w:before="1"/>
        <w:ind w:left="23"/>
        <w:jc w:val="both"/>
        <w:rPr>
          <w:color w:val="292521"/>
          <w:spacing w:val="-10"/>
        </w:rPr>
      </w:pPr>
      <w:r>
        <w:rPr>
          <w:color w:val="292521"/>
          <w:spacing w:val="-10"/>
        </w:rPr>
        <w:t>Эл. п</w:t>
      </w:r>
      <w:r w:rsidR="003742FE">
        <w:rPr>
          <w:color w:val="292521"/>
          <w:spacing w:val="-10"/>
        </w:rPr>
        <w:t>очта:</w:t>
      </w:r>
      <w:r w:rsidR="00790CBA">
        <w:rPr>
          <w:color w:val="292521"/>
          <w:spacing w:val="-10"/>
        </w:rPr>
        <w:t xml:space="preserve"> </w:t>
      </w:r>
      <w:proofErr w:type="spellStart"/>
      <w:r w:rsidR="00790CBA">
        <w:rPr>
          <w:color w:val="292521"/>
          <w:spacing w:val="-10"/>
          <w:lang w:val="en-US"/>
        </w:rPr>
        <w:t>ooopartners</w:t>
      </w:r>
      <w:proofErr w:type="spellEnd"/>
      <w:r w:rsidR="00790CBA" w:rsidRPr="003E63A1">
        <w:rPr>
          <w:color w:val="292521"/>
          <w:spacing w:val="-10"/>
        </w:rPr>
        <w:t>@</w:t>
      </w:r>
      <w:r w:rsidR="00790CBA">
        <w:rPr>
          <w:color w:val="292521"/>
          <w:spacing w:val="-10"/>
          <w:lang w:val="en-US"/>
        </w:rPr>
        <w:t>internet</w:t>
      </w:r>
      <w:r w:rsidR="00790CBA" w:rsidRPr="003E63A1">
        <w:rPr>
          <w:color w:val="292521"/>
          <w:spacing w:val="-10"/>
        </w:rPr>
        <w:t>.</w:t>
      </w:r>
      <w:proofErr w:type="spellStart"/>
      <w:r w:rsidR="00790CBA">
        <w:rPr>
          <w:color w:val="292521"/>
          <w:spacing w:val="-10"/>
          <w:lang w:val="en-US"/>
        </w:rPr>
        <w:t>ru</w:t>
      </w:r>
      <w:proofErr w:type="spellEnd"/>
    </w:p>
    <w:p w14:paraId="6514D8EF" w14:textId="0B20A30E" w:rsidR="00730587" w:rsidRPr="003E63A1" w:rsidRDefault="00790CBA" w:rsidP="0083789B">
      <w:pPr>
        <w:pStyle w:val="af4"/>
        <w:spacing w:before="1"/>
        <w:jc w:val="both"/>
      </w:pPr>
      <w:bookmarkStart w:id="14" w:name="9._Хранение_персональных_данных_"/>
      <w:bookmarkEnd w:id="14"/>
      <w:r>
        <w:rPr>
          <w:color w:val="292521"/>
          <w:spacing w:val="-10"/>
        </w:rPr>
        <w:t>Контактный номер: 899694</w:t>
      </w:r>
      <w:r w:rsidRPr="003E63A1">
        <w:rPr>
          <w:color w:val="292521"/>
          <w:spacing w:val="-10"/>
        </w:rPr>
        <w:t>57148</w:t>
      </w:r>
    </w:p>
    <w:sectPr w:rsidR="00730587" w:rsidRPr="003E63A1" w:rsidSect="00730587">
      <w:pgSz w:w="11920" w:h="16840"/>
      <w:pgMar w:top="1360" w:right="1417" w:bottom="280" w:left="1417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7F0A5" w14:textId="77777777" w:rsidR="00A759C4" w:rsidRDefault="00A759C4">
      <w:r>
        <w:separator/>
      </w:r>
    </w:p>
  </w:endnote>
  <w:endnote w:type="continuationSeparator" w:id="0">
    <w:p w14:paraId="51686B5C" w14:textId="77777777" w:rsidR="00A759C4" w:rsidRDefault="00A7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B82F" w14:textId="77777777" w:rsidR="00A759C4" w:rsidRDefault="00A759C4">
      <w:r>
        <w:separator/>
      </w:r>
    </w:p>
  </w:footnote>
  <w:footnote w:type="continuationSeparator" w:id="0">
    <w:p w14:paraId="0C29D39A" w14:textId="77777777" w:rsidR="00A759C4" w:rsidRDefault="00A75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80B"/>
    <w:multiLevelType w:val="hybridMultilevel"/>
    <w:tmpl w:val="CB563FEA"/>
    <w:lvl w:ilvl="0" w:tplc="D2BAB34A">
      <w:start w:val="5"/>
      <w:numFmt w:val="decimal"/>
      <w:lvlText w:val="%1."/>
      <w:lvlJc w:val="left"/>
      <w:pPr>
        <w:ind w:left="644" w:hanging="360"/>
      </w:pPr>
      <w:rPr>
        <w:rFonts w:hint="default"/>
        <w:color w:val="292521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B390367"/>
    <w:multiLevelType w:val="hybridMultilevel"/>
    <w:tmpl w:val="4BCC2648"/>
    <w:lvl w:ilvl="0" w:tplc="0B40E5D8">
      <w:start w:val="1"/>
      <w:numFmt w:val="decimal"/>
      <w:lvlText w:val="%1."/>
      <w:lvlJc w:val="left"/>
      <w:pPr>
        <w:ind w:left="378" w:hanging="356"/>
      </w:pPr>
      <w:rPr>
        <w:rFonts w:ascii="Arial" w:eastAsia="Arial" w:hAnsi="Arial" w:cs="Arial" w:hint="default"/>
        <w:b/>
        <w:bCs/>
        <w:i w:val="0"/>
        <w:iCs w:val="0"/>
        <w:color w:val="292521"/>
        <w:spacing w:val="-1"/>
        <w:sz w:val="32"/>
        <w:szCs w:val="32"/>
        <w:lang w:val="ru-RU" w:eastAsia="en-US" w:bidi="ar-SA"/>
      </w:rPr>
    </w:lvl>
    <w:lvl w:ilvl="1" w:tplc="47840D7A">
      <w:numFmt w:val="bullet"/>
      <w:lvlText w:val="•"/>
      <w:lvlJc w:val="left"/>
      <w:pPr>
        <w:ind w:left="1250" w:hanging="356"/>
      </w:pPr>
      <w:rPr>
        <w:rFonts w:hint="default"/>
        <w:lang w:val="ru-RU" w:eastAsia="en-US" w:bidi="ar-SA"/>
      </w:rPr>
    </w:lvl>
    <w:lvl w:ilvl="2" w:tplc="7828FDB2">
      <w:numFmt w:val="bullet"/>
      <w:lvlText w:val="•"/>
      <w:lvlJc w:val="left"/>
      <w:pPr>
        <w:ind w:left="2121" w:hanging="356"/>
      </w:pPr>
      <w:rPr>
        <w:rFonts w:hint="default"/>
        <w:lang w:val="ru-RU" w:eastAsia="en-US" w:bidi="ar-SA"/>
      </w:rPr>
    </w:lvl>
    <w:lvl w:ilvl="3" w:tplc="2E7EFF12">
      <w:numFmt w:val="bullet"/>
      <w:lvlText w:val="•"/>
      <w:lvlJc w:val="left"/>
      <w:pPr>
        <w:ind w:left="2991" w:hanging="356"/>
      </w:pPr>
      <w:rPr>
        <w:rFonts w:hint="default"/>
        <w:lang w:val="ru-RU" w:eastAsia="en-US" w:bidi="ar-SA"/>
      </w:rPr>
    </w:lvl>
    <w:lvl w:ilvl="4" w:tplc="E9E8311E">
      <w:numFmt w:val="bullet"/>
      <w:lvlText w:val="•"/>
      <w:lvlJc w:val="left"/>
      <w:pPr>
        <w:ind w:left="3862" w:hanging="356"/>
      </w:pPr>
      <w:rPr>
        <w:rFonts w:hint="default"/>
        <w:lang w:val="ru-RU" w:eastAsia="en-US" w:bidi="ar-SA"/>
      </w:rPr>
    </w:lvl>
    <w:lvl w:ilvl="5" w:tplc="D66C9634">
      <w:numFmt w:val="bullet"/>
      <w:lvlText w:val="•"/>
      <w:lvlJc w:val="left"/>
      <w:pPr>
        <w:ind w:left="4733" w:hanging="356"/>
      </w:pPr>
      <w:rPr>
        <w:rFonts w:hint="default"/>
        <w:lang w:val="ru-RU" w:eastAsia="en-US" w:bidi="ar-SA"/>
      </w:rPr>
    </w:lvl>
    <w:lvl w:ilvl="6" w:tplc="C5D4F296">
      <w:numFmt w:val="bullet"/>
      <w:lvlText w:val="•"/>
      <w:lvlJc w:val="left"/>
      <w:pPr>
        <w:ind w:left="5603" w:hanging="356"/>
      </w:pPr>
      <w:rPr>
        <w:rFonts w:hint="default"/>
        <w:lang w:val="ru-RU" w:eastAsia="en-US" w:bidi="ar-SA"/>
      </w:rPr>
    </w:lvl>
    <w:lvl w:ilvl="7" w:tplc="F746E178">
      <w:numFmt w:val="bullet"/>
      <w:lvlText w:val="•"/>
      <w:lvlJc w:val="left"/>
      <w:pPr>
        <w:ind w:left="6474" w:hanging="356"/>
      </w:pPr>
      <w:rPr>
        <w:rFonts w:hint="default"/>
        <w:lang w:val="ru-RU" w:eastAsia="en-US" w:bidi="ar-SA"/>
      </w:rPr>
    </w:lvl>
    <w:lvl w:ilvl="8" w:tplc="78668444">
      <w:numFmt w:val="bullet"/>
      <w:lvlText w:val="•"/>
      <w:lvlJc w:val="left"/>
      <w:pPr>
        <w:ind w:left="7344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4D3B262C"/>
    <w:multiLevelType w:val="hybridMultilevel"/>
    <w:tmpl w:val="22183564"/>
    <w:lvl w:ilvl="0" w:tplc="84B49478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color w:val="292521"/>
        <w:spacing w:val="-1"/>
        <w:sz w:val="23"/>
        <w:szCs w:val="23"/>
        <w:lang w:val="ru-RU" w:eastAsia="en-US" w:bidi="ar-SA"/>
      </w:rPr>
    </w:lvl>
    <w:lvl w:ilvl="1" w:tplc="60C4ABD8">
      <w:numFmt w:val="bullet"/>
      <w:lvlText w:val="•"/>
      <w:lvlJc w:val="left"/>
      <w:pPr>
        <w:ind w:left="1574" w:hanging="360"/>
      </w:pPr>
      <w:rPr>
        <w:rFonts w:hint="default"/>
        <w:lang w:val="ru-RU" w:eastAsia="en-US" w:bidi="ar-SA"/>
      </w:rPr>
    </w:lvl>
    <w:lvl w:ilvl="2" w:tplc="F6501C42">
      <w:numFmt w:val="bullet"/>
      <w:lvlText w:val="•"/>
      <w:lvlJc w:val="left"/>
      <w:pPr>
        <w:ind w:left="2409" w:hanging="360"/>
      </w:pPr>
      <w:rPr>
        <w:rFonts w:hint="default"/>
        <w:lang w:val="ru-RU" w:eastAsia="en-US" w:bidi="ar-SA"/>
      </w:rPr>
    </w:lvl>
    <w:lvl w:ilvl="3" w:tplc="5D8A00DC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4" w:tplc="33384CF2">
      <w:numFmt w:val="bullet"/>
      <w:lvlText w:val="•"/>
      <w:lvlJc w:val="left"/>
      <w:pPr>
        <w:ind w:left="4078" w:hanging="360"/>
      </w:pPr>
      <w:rPr>
        <w:rFonts w:hint="default"/>
        <w:lang w:val="ru-RU" w:eastAsia="en-US" w:bidi="ar-SA"/>
      </w:rPr>
    </w:lvl>
    <w:lvl w:ilvl="5" w:tplc="6A3299C6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CA70CDDA">
      <w:numFmt w:val="bullet"/>
      <w:lvlText w:val="•"/>
      <w:lvlJc w:val="left"/>
      <w:pPr>
        <w:ind w:left="5747" w:hanging="360"/>
      </w:pPr>
      <w:rPr>
        <w:rFonts w:hint="default"/>
        <w:lang w:val="ru-RU" w:eastAsia="en-US" w:bidi="ar-SA"/>
      </w:rPr>
    </w:lvl>
    <w:lvl w:ilvl="7" w:tplc="A6B4E6EC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8" w:tplc="95705F80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4575CD6"/>
    <w:multiLevelType w:val="hybridMultilevel"/>
    <w:tmpl w:val="781401A8"/>
    <w:lvl w:ilvl="0" w:tplc="05A01190">
      <w:numFmt w:val="bullet"/>
      <w:lvlText w:val="-"/>
      <w:lvlJc w:val="left"/>
      <w:pPr>
        <w:ind w:left="308" w:hanging="141"/>
      </w:pPr>
      <w:rPr>
        <w:rFonts w:ascii="Arial" w:eastAsia="Arial" w:hAnsi="Arial" w:cs="Arial" w:hint="default"/>
        <w:b w:val="0"/>
        <w:bCs w:val="0"/>
        <w:i w:val="0"/>
        <w:iCs w:val="0"/>
        <w:color w:val="292521"/>
        <w:spacing w:val="0"/>
        <w:sz w:val="23"/>
        <w:szCs w:val="23"/>
        <w:lang w:val="ru-RU" w:eastAsia="en-US" w:bidi="ar-SA"/>
      </w:rPr>
    </w:lvl>
    <w:lvl w:ilvl="1" w:tplc="157CB31C">
      <w:numFmt w:val="bullet"/>
      <w:lvlText w:val="•"/>
      <w:lvlJc w:val="left"/>
      <w:pPr>
        <w:ind w:left="1178" w:hanging="141"/>
      </w:pPr>
      <w:rPr>
        <w:rFonts w:hint="default"/>
        <w:lang w:val="ru-RU" w:eastAsia="en-US" w:bidi="ar-SA"/>
      </w:rPr>
    </w:lvl>
    <w:lvl w:ilvl="2" w:tplc="E2F8E11C">
      <w:numFmt w:val="bullet"/>
      <w:lvlText w:val="•"/>
      <w:lvlJc w:val="left"/>
      <w:pPr>
        <w:ind w:left="2057" w:hanging="141"/>
      </w:pPr>
      <w:rPr>
        <w:rFonts w:hint="default"/>
        <w:lang w:val="ru-RU" w:eastAsia="en-US" w:bidi="ar-SA"/>
      </w:rPr>
    </w:lvl>
    <w:lvl w:ilvl="3" w:tplc="99B087B6">
      <w:numFmt w:val="bullet"/>
      <w:lvlText w:val="•"/>
      <w:lvlJc w:val="left"/>
      <w:pPr>
        <w:ind w:left="2935" w:hanging="141"/>
      </w:pPr>
      <w:rPr>
        <w:rFonts w:hint="default"/>
        <w:lang w:val="ru-RU" w:eastAsia="en-US" w:bidi="ar-SA"/>
      </w:rPr>
    </w:lvl>
    <w:lvl w:ilvl="4" w:tplc="BE9E51D8">
      <w:numFmt w:val="bullet"/>
      <w:lvlText w:val="•"/>
      <w:lvlJc w:val="left"/>
      <w:pPr>
        <w:ind w:left="3814" w:hanging="141"/>
      </w:pPr>
      <w:rPr>
        <w:rFonts w:hint="default"/>
        <w:lang w:val="ru-RU" w:eastAsia="en-US" w:bidi="ar-SA"/>
      </w:rPr>
    </w:lvl>
    <w:lvl w:ilvl="5" w:tplc="303257B4">
      <w:numFmt w:val="bullet"/>
      <w:lvlText w:val="•"/>
      <w:lvlJc w:val="left"/>
      <w:pPr>
        <w:ind w:left="4693" w:hanging="141"/>
      </w:pPr>
      <w:rPr>
        <w:rFonts w:hint="default"/>
        <w:lang w:val="ru-RU" w:eastAsia="en-US" w:bidi="ar-SA"/>
      </w:rPr>
    </w:lvl>
    <w:lvl w:ilvl="6" w:tplc="0AFCBED8">
      <w:numFmt w:val="bullet"/>
      <w:lvlText w:val="•"/>
      <w:lvlJc w:val="left"/>
      <w:pPr>
        <w:ind w:left="5571" w:hanging="141"/>
      </w:pPr>
      <w:rPr>
        <w:rFonts w:hint="default"/>
        <w:lang w:val="ru-RU" w:eastAsia="en-US" w:bidi="ar-SA"/>
      </w:rPr>
    </w:lvl>
    <w:lvl w:ilvl="7" w:tplc="15AEFC4C">
      <w:numFmt w:val="bullet"/>
      <w:lvlText w:val="•"/>
      <w:lvlJc w:val="left"/>
      <w:pPr>
        <w:ind w:left="6450" w:hanging="141"/>
      </w:pPr>
      <w:rPr>
        <w:rFonts w:hint="default"/>
        <w:lang w:val="ru-RU" w:eastAsia="en-US" w:bidi="ar-SA"/>
      </w:rPr>
    </w:lvl>
    <w:lvl w:ilvl="8" w:tplc="A060217A">
      <w:numFmt w:val="bullet"/>
      <w:lvlText w:val="•"/>
      <w:lvlJc w:val="left"/>
      <w:pPr>
        <w:ind w:left="7328" w:hanging="141"/>
      </w:pPr>
      <w:rPr>
        <w:rFonts w:hint="default"/>
        <w:lang w:val="ru-RU" w:eastAsia="en-US" w:bidi="ar-SA"/>
      </w:rPr>
    </w:lvl>
  </w:abstractNum>
  <w:abstractNum w:abstractNumId="4" w15:restartNumberingAfterBreak="0">
    <w:nsid w:val="5BCE2951"/>
    <w:multiLevelType w:val="hybridMultilevel"/>
    <w:tmpl w:val="A3D6F688"/>
    <w:lvl w:ilvl="0" w:tplc="63C036B6">
      <w:start w:val="1"/>
      <w:numFmt w:val="decimal"/>
      <w:lvlText w:val="%1."/>
      <w:lvlJc w:val="left"/>
      <w:pPr>
        <w:ind w:left="640" w:hanging="356"/>
      </w:pPr>
      <w:rPr>
        <w:rFonts w:ascii="Arial" w:eastAsia="Arial" w:hAnsi="Arial" w:cs="Arial" w:hint="default"/>
        <w:b/>
        <w:bCs/>
        <w:i w:val="0"/>
        <w:iCs w:val="0"/>
        <w:color w:val="292521"/>
        <w:spacing w:val="-1"/>
        <w:sz w:val="32"/>
        <w:szCs w:val="32"/>
        <w:lang w:val="ru-RU" w:eastAsia="en-US" w:bidi="ar-SA"/>
      </w:rPr>
    </w:lvl>
    <w:lvl w:ilvl="1" w:tplc="75A8357E">
      <w:numFmt w:val="bullet"/>
      <w:lvlText w:val="•"/>
      <w:lvlJc w:val="left"/>
      <w:pPr>
        <w:ind w:left="1250" w:hanging="356"/>
      </w:pPr>
      <w:rPr>
        <w:rFonts w:hint="default"/>
        <w:lang w:val="ru-RU" w:eastAsia="en-US" w:bidi="ar-SA"/>
      </w:rPr>
    </w:lvl>
    <w:lvl w:ilvl="2" w:tplc="9ABA4A20">
      <w:numFmt w:val="bullet"/>
      <w:lvlText w:val="•"/>
      <w:lvlJc w:val="left"/>
      <w:pPr>
        <w:ind w:left="2121" w:hanging="356"/>
      </w:pPr>
      <w:rPr>
        <w:rFonts w:hint="default"/>
        <w:lang w:val="ru-RU" w:eastAsia="en-US" w:bidi="ar-SA"/>
      </w:rPr>
    </w:lvl>
    <w:lvl w:ilvl="3" w:tplc="101A0272">
      <w:numFmt w:val="bullet"/>
      <w:lvlText w:val="•"/>
      <w:lvlJc w:val="left"/>
      <w:pPr>
        <w:ind w:left="2991" w:hanging="356"/>
      </w:pPr>
      <w:rPr>
        <w:rFonts w:hint="default"/>
        <w:lang w:val="ru-RU" w:eastAsia="en-US" w:bidi="ar-SA"/>
      </w:rPr>
    </w:lvl>
    <w:lvl w:ilvl="4" w:tplc="0AD604C2">
      <w:numFmt w:val="bullet"/>
      <w:lvlText w:val="•"/>
      <w:lvlJc w:val="left"/>
      <w:pPr>
        <w:ind w:left="3862" w:hanging="356"/>
      </w:pPr>
      <w:rPr>
        <w:rFonts w:hint="default"/>
        <w:lang w:val="ru-RU" w:eastAsia="en-US" w:bidi="ar-SA"/>
      </w:rPr>
    </w:lvl>
    <w:lvl w:ilvl="5" w:tplc="07BAC062">
      <w:numFmt w:val="bullet"/>
      <w:lvlText w:val="•"/>
      <w:lvlJc w:val="left"/>
      <w:pPr>
        <w:ind w:left="4733" w:hanging="356"/>
      </w:pPr>
      <w:rPr>
        <w:rFonts w:hint="default"/>
        <w:lang w:val="ru-RU" w:eastAsia="en-US" w:bidi="ar-SA"/>
      </w:rPr>
    </w:lvl>
    <w:lvl w:ilvl="6" w:tplc="E3B6472C">
      <w:numFmt w:val="bullet"/>
      <w:lvlText w:val="•"/>
      <w:lvlJc w:val="left"/>
      <w:pPr>
        <w:ind w:left="5603" w:hanging="356"/>
      </w:pPr>
      <w:rPr>
        <w:rFonts w:hint="default"/>
        <w:lang w:val="ru-RU" w:eastAsia="en-US" w:bidi="ar-SA"/>
      </w:rPr>
    </w:lvl>
    <w:lvl w:ilvl="7" w:tplc="C096CB06">
      <w:numFmt w:val="bullet"/>
      <w:lvlText w:val="•"/>
      <w:lvlJc w:val="left"/>
      <w:pPr>
        <w:ind w:left="6474" w:hanging="356"/>
      </w:pPr>
      <w:rPr>
        <w:rFonts w:hint="default"/>
        <w:lang w:val="ru-RU" w:eastAsia="en-US" w:bidi="ar-SA"/>
      </w:rPr>
    </w:lvl>
    <w:lvl w:ilvl="8" w:tplc="4A3A0A18">
      <w:numFmt w:val="bullet"/>
      <w:lvlText w:val="•"/>
      <w:lvlJc w:val="left"/>
      <w:pPr>
        <w:ind w:left="7344" w:hanging="356"/>
      </w:pPr>
      <w:rPr>
        <w:rFonts w:hint="default"/>
        <w:lang w:val="ru-RU" w:eastAsia="en-US" w:bidi="ar-SA"/>
      </w:rPr>
    </w:lvl>
  </w:abstractNum>
  <w:num w:numId="1" w16cid:durableId="664669580">
    <w:abstractNumId w:val="1"/>
  </w:num>
  <w:num w:numId="2" w16cid:durableId="276178755">
    <w:abstractNumId w:val="3"/>
  </w:num>
  <w:num w:numId="3" w16cid:durableId="1721317943">
    <w:abstractNumId w:val="4"/>
  </w:num>
  <w:num w:numId="4" w16cid:durableId="634405907">
    <w:abstractNumId w:val="2"/>
  </w:num>
  <w:num w:numId="5" w16cid:durableId="181155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587"/>
    <w:rsid w:val="00011F79"/>
    <w:rsid w:val="00017808"/>
    <w:rsid w:val="000456B3"/>
    <w:rsid w:val="000B7ABA"/>
    <w:rsid w:val="00180F74"/>
    <w:rsid w:val="00335432"/>
    <w:rsid w:val="003742FE"/>
    <w:rsid w:val="003E63A1"/>
    <w:rsid w:val="00410E17"/>
    <w:rsid w:val="00471FEC"/>
    <w:rsid w:val="00494EE5"/>
    <w:rsid w:val="0050404C"/>
    <w:rsid w:val="00517054"/>
    <w:rsid w:val="005C465A"/>
    <w:rsid w:val="00730587"/>
    <w:rsid w:val="00731DD6"/>
    <w:rsid w:val="00790CBA"/>
    <w:rsid w:val="0083789B"/>
    <w:rsid w:val="008B74F2"/>
    <w:rsid w:val="00906F1D"/>
    <w:rsid w:val="009075CA"/>
    <w:rsid w:val="00996EC4"/>
    <w:rsid w:val="009F5EE3"/>
    <w:rsid w:val="00A759C4"/>
    <w:rsid w:val="00AA4476"/>
    <w:rsid w:val="00B10589"/>
    <w:rsid w:val="00BD5B42"/>
    <w:rsid w:val="00C04DBB"/>
    <w:rsid w:val="00C901B5"/>
    <w:rsid w:val="00CD03B0"/>
    <w:rsid w:val="00DB31EA"/>
    <w:rsid w:val="00DD6286"/>
    <w:rsid w:val="00DE7F06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3BCF"/>
  <w15:docId w15:val="{A410B814-EFFF-BF46-B218-06B598B9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0587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730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rsid w:val="0073058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30587"/>
    <w:pPr>
      <w:keepNext/>
      <w:keepLines/>
      <w:spacing w:before="320" w:after="200"/>
      <w:outlineLvl w:val="2"/>
    </w:pPr>
    <w:rPr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3058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30587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3058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30587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3058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30587"/>
    <w:pPr>
      <w:keepNext/>
      <w:keepLines/>
      <w:spacing w:before="320" w:after="200"/>
      <w:outlineLvl w:val="5"/>
    </w:pPr>
    <w:rPr>
      <w:b/>
      <w:bCs/>
    </w:rPr>
  </w:style>
  <w:style w:type="character" w:customStyle="1" w:styleId="Heading6Char">
    <w:name w:val="Heading 6 Char"/>
    <w:basedOn w:val="a0"/>
    <w:link w:val="61"/>
    <w:uiPriority w:val="9"/>
    <w:rsid w:val="0073058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30587"/>
    <w:pPr>
      <w:keepNext/>
      <w:keepLines/>
      <w:spacing w:before="320" w:after="200"/>
      <w:outlineLvl w:val="6"/>
    </w:pPr>
    <w:rPr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73058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30587"/>
    <w:pPr>
      <w:keepNext/>
      <w:keepLines/>
      <w:spacing w:before="320" w:after="200"/>
      <w:outlineLvl w:val="7"/>
    </w:pPr>
    <w:rPr>
      <w:i/>
      <w:iCs/>
    </w:rPr>
  </w:style>
  <w:style w:type="character" w:customStyle="1" w:styleId="Heading8Char">
    <w:name w:val="Heading 8 Char"/>
    <w:basedOn w:val="a0"/>
    <w:link w:val="81"/>
    <w:uiPriority w:val="9"/>
    <w:rsid w:val="0073058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30587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3058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30587"/>
  </w:style>
  <w:style w:type="character" w:customStyle="1" w:styleId="a4">
    <w:name w:val="Заголовок Знак"/>
    <w:basedOn w:val="a0"/>
    <w:link w:val="a5"/>
    <w:uiPriority w:val="10"/>
    <w:rsid w:val="0073058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3058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3058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3058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3058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30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3058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730587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730587"/>
  </w:style>
  <w:style w:type="paragraph" w:customStyle="1" w:styleId="10">
    <w:name w:val="Нижний колонтитул1"/>
    <w:basedOn w:val="a"/>
    <w:link w:val="CaptionChar"/>
    <w:uiPriority w:val="99"/>
    <w:unhideWhenUsed/>
    <w:rsid w:val="00730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730587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30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30587"/>
  </w:style>
  <w:style w:type="table" w:styleId="aa">
    <w:name w:val="Table Grid"/>
    <w:basedOn w:val="a1"/>
    <w:uiPriority w:val="59"/>
    <w:rsid w:val="007305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730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30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3058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3058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3058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30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30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3058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30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30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30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30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30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30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3058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3058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3058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30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30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3058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30587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30587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30587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30587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30587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30587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305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3058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30587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30587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30587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30587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30587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30587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3058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730587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730587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730587"/>
    <w:rPr>
      <w:sz w:val="18"/>
    </w:rPr>
  </w:style>
  <w:style w:type="character" w:styleId="ae">
    <w:name w:val="footnote reference"/>
    <w:basedOn w:val="a0"/>
    <w:uiPriority w:val="99"/>
    <w:unhideWhenUsed/>
    <w:rsid w:val="0073058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730587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730587"/>
    <w:rPr>
      <w:sz w:val="20"/>
    </w:rPr>
  </w:style>
  <w:style w:type="character" w:styleId="af1">
    <w:name w:val="endnote reference"/>
    <w:basedOn w:val="a0"/>
    <w:uiPriority w:val="99"/>
    <w:semiHidden/>
    <w:unhideWhenUsed/>
    <w:rsid w:val="0073058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30587"/>
    <w:pPr>
      <w:spacing w:after="57"/>
    </w:pPr>
  </w:style>
  <w:style w:type="paragraph" w:styleId="22">
    <w:name w:val="toc 2"/>
    <w:basedOn w:val="a"/>
    <w:next w:val="a"/>
    <w:uiPriority w:val="39"/>
    <w:unhideWhenUsed/>
    <w:rsid w:val="0073058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3058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3058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3058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3058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3058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3058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30587"/>
    <w:pPr>
      <w:spacing w:after="57"/>
      <w:ind w:left="2268"/>
    </w:pPr>
  </w:style>
  <w:style w:type="paragraph" w:styleId="af2">
    <w:name w:val="TOC Heading"/>
    <w:uiPriority w:val="39"/>
    <w:unhideWhenUsed/>
    <w:rsid w:val="00730587"/>
  </w:style>
  <w:style w:type="paragraph" w:styleId="af3">
    <w:name w:val="table of figures"/>
    <w:basedOn w:val="a"/>
    <w:next w:val="a"/>
    <w:uiPriority w:val="99"/>
    <w:unhideWhenUsed/>
    <w:rsid w:val="00730587"/>
  </w:style>
  <w:style w:type="table" w:customStyle="1" w:styleId="TableNormal">
    <w:name w:val="Table Normal"/>
    <w:uiPriority w:val="2"/>
    <w:semiHidden/>
    <w:unhideWhenUsed/>
    <w:qFormat/>
    <w:rsid w:val="0073058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sid w:val="00730587"/>
    <w:rPr>
      <w:sz w:val="23"/>
      <w:szCs w:val="23"/>
    </w:rPr>
  </w:style>
  <w:style w:type="paragraph" w:customStyle="1" w:styleId="11">
    <w:name w:val="Заголовок 11"/>
    <w:basedOn w:val="a"/>
    <w:link w:val="Heading1Char"/>
    <w:uiPriority w:val="1"/>
    <w:qFormat/>
    <w:rsid w:val="00730587"/>
    <w:pPr>
      <w:spacing w:before="240"/>
      <w:ind w:left="23" w:right="46"/>
      <w:jc w:val="both"/>
      <w:outlineLvl w:val="1"/>
    </w:pPr>
    <w:rPr>
      <w:b/>
      <w:bCs/>
      <w:sz w:val="41"/>
      <w:szCs w:val="41"/>
    </w:rPr>
  </w:style>
  <w:style w:type="paragraph" w:customStyle="1" w:styleId="21">
    <w:name w:val="Заголовок 21"/>
    <w:basedOn w:val="a"/>
    <w:link w:val="Heading2Char"/>
    <w:uiPriority w:val="1"/>
    <w:qFormat/>
    <w:rsid w:val="00730587"/>
    <w:pPr>
      <w:ind w:left="376" w:hanging="353"/>
      <w:outlineLvl w:val="2"/>
    </w:pPr>
    <w:rPr>
      <w:b/>
      <w:bCs/>
      <w:sz w:val="32"/>
      <w:szCs w:val="32"/>
    </w:rPr>
  </w:style>
  <w:style w:type="paragraph" w:styleId="a5">
    <w:name w:val="Title"/>
    <w:basedOn w:val="a"/>
    <w:link w:val="a4"/>
    <w:uiPriority w:val="1"/>
    <w:qFormat/>
    <w:rsid w:val="00730587"/>
    <w:pPr>
      <w:spacing w:before="58"/>
      <w:ind w:left="23"/>
    </w:pPr>
    <w:rPr>
      <w:b/>
      <w:bCs/>
      <w:sz w:val="56"/>
      <w:szCs w:val="56"/>
    </w:rPr>
  </w:style>
  <w:style w:type="paragraph" w:styleId="af5">
    <w:name w:val="List Paragraph"/>
    <w:basedOn w:val="a"/>
    <w:uiPriority w:val="1"/>
    <w:qFormat/>
    <w:rsid w:val="00730587"/>
    <w:pPr>
      <w:spacing w:before="87"/>
      <w:ind w:left="376" w:hanging="353"/>
    </w:pPr>
  </w:style>
  <w:style w:type="paragraph" w:customStyle="1" w:styleId="TableParagraph">
    <w:name w:val="Table Paragraph"/>
    <w:basedOn w:val="a"/>
    <w:uiPriority w:val="1"/>
    <w:qFormat/>
    <w:rsid w:val="00730587"/>
  </w:style>
  <w:style w:type="paragraph" w:styleId="af6">
    <w:name w:val="header"/>
    <w:basedOn w:val="a"/>
    <w:link w:val="af7"/>
    <w:uiPriority w:val="99"/>
    <w:semiHidden/>
    <w:unhideWhenUsed/>
    <w:rsid w:val="00494EE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494EE5"/>
    <w:rPr>
      <w:rFonts w:ascii="Arial" w:eastAsia="Arial" w:hAnsi="Arial" w:cs="Arial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494EE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494EE5"/>
    <w:rPr>
      <w:rFonts w:ascii="Arial" w:eastAsia="Arial" w:hAnsi="Arial" w:cs="Arial"/>
      <w:lang w:val="ru-RU"/>
    </w:rPr>
  </w:style>
  <w:style w:type="paragraph" w:styleId="afa">
    <w:name w:val="Normal (Web)"/>
    <w:basedOn w:val="a"/>
    <w:uiPriority w:val="99"/>
    <w:unhideWhenUsed/>
    <w:rsid w:val="009F5E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5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конфиденциальности</vt:lpstr>
    </vt:vector>
  </TitlesOfParts>
  <Company>Microsoft</Company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creator>user</dc:creator>
  <cp:lastModifiedBy>yarik.vodila52ngg@outlook.com</cp:lastModifiedBy>
  <cp:revision>5</cp:revision>
  <dcterms:created xsi:type="dcterms:W3CDTF">2026-09-10T18:57:00Z</dcterms:created>
  <dcterms:modified xsi:type="dcterms:W3CDTF">2026-09-24T11:03:00Z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